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EAD2B" w14:textId="77777777" w:rsidR="00D36EF4" w:rsidRDefault="00D36EF4" w:rsidP="00C960A5">
      <w:pPr>
        <w:pStyle w:val="Heading2"/>
      </w:pPr>
    </w:p>
    <w:p w14:paraId="2186013F" w14:textId="77777777" w:rsidR="00D36EF4" w:rsidRDefault="00D36EF4" w:rsidP="00C960A5">
      <w:pPr>
        <w:pStyle w:val="Heading2"/>
      </w:pPr>
      <w:r>
        <w:t>Engagement Team Call</w:t>
      </w:r>
    </w:p>
    <w:p w14:paraId="2CEA9153" w14:textId="3C995BFE" w:rsidR="00D36EF4" w:rsidRDefault="00D36EF4" w:rsidP="00D36EF4">
      <w:r>
        <w:t xml:space="preserve">Attendees: </w:t>
      </w:r>
      <w:r w:rsidR="00BF1923" w:rsidRPr="00823077">
        <w:t xml:space="preserve">Amber Von Ruden, </w:t>
      </w:r>
      <w:r w:rsidR="00AE5A36" w:rsidRPr="00823077">
        <w:t xml:space="preserve">Matthew </w:t>
      </w:r>
      <w:proofErr w:type="spellStart"/>
      <w:r w:rsidR="00AE5A36" w:rsidRPr="00823077">
        <w:t>Mairinger</w:t>
      </w:r>
      <w:proofErr w:type="spellEnd"/>
      <w:r w:rsidR="00AE5A36" w:rsidRPr="00823077">
        <w:t xml:space="preserve">, Elizabeth Smith, Courtney </w:t>
      </w:r>
      <w:proofErr w:type="spellStart"/>
      <w:r w:rsidR="00AE5A36" w:rsidRPr="00823077">
        <w:t>Tampas</w:t>
      </w:r>
      <w:proofErr w:type="spellEnd"/>
      <w:r w:rsidR="00AE5A36" w:rsidRPr="00823077">
        <w:t>,</w:t>
      </w:r>
    </w:p>
    <w:p w14:paraId="3DD5E2E9" w14:textId="77777777" w:rsidR="00D36EF4" w:rsidRDefault="00D36EF4" w:rsidP="00D36EF4"/>
    <w:tbl>
      <w:tblPr>
        <w:tblStyle w:val="TableGrid"/>
        <w:tblW w:w="0" w:type="auto"/>
        <w:tblLook w:val="04A0" w:firstRow="1" w:lastRow="0" w:firstColumn="1" w:lastColumn="0" w:noHBand="0" w:noVBand="1"/>
      </w:tblPr>
      <w:tblGrid>
        <w:gridCol w:w="3039"/>
        <w:gridCol w:w="4231"/>
        <w:gridCol w:w="5680"/>
      </w:tblGrid>
      <w:tr w:rsidR="00AD2A41" w14:paraId="70C1AF2C" w14:textId="77777777" w:rsidTr="00C960A5">
        <w:tc>
          <w:tcPr>
            <w:tcW w:w="0" w:type="auto"/>
          </w:tcPr>
          <w:p w14:paraId="516EE29B" w14:textId="77777777" w:rsidR="00D64B5C" w:rsidRDefault="00D64B5C" w:rsidP="00D36EF4">
            <w:r>
              <w:t>Topic</w:t>
            </w:r>
          </w:p>
        </w:tc>
        <w:tc>
          <w:tcPr>
            <w:tcW w:w="0" w:type="auto"/>
          </w:tcPr>
          <w:p w14:paraId="25F8259C" w14:textId="04AB6C05" w:rsidR="00D64B5C" w:rsidRDefault="00D64B5C" w:rsidP="00D36EF4">
            <w:r>
              <w:t>Notes</w:t>
            </w:r>
          </w:p>
        </w:tc>
        <w:tc>
          <w:tcPr>
            <w:tcW w:w="0" w:type="auto"/>
          </w:tcPr>
          <w:p w14:paraId="3BC78838" w14:textId="77777777" w:rsidR="00D64B5C" w:rsidRDefault="00D64B5C" w:rsidP="00D36EF4">
            <w:r>
              <w:t>Actions</w:t>
            </w:r>
          </w:p>
        </w:tc>
      </w:tr>
      <w:tr w:rsidR="00AD2A41" w14:paraId="088C0292" w14:textId="77777777" w:rsidTr="00C960A5">
        <w:tc>
          <w:tcPr>
            <w:tcW w:w="0" w:type="auto"/>
          </w:tcPr>
          <w:p w14:paraId="516A1B3A" w14:textId="4654396E" w:rsidR="00D64B5C" w:rsidRDefault="00D64B5C" w:rsidP="00D36EF4">
            <w:r>
              <w:t xml:space="preserve">Membership benefits </w:t>
            </w:r>
            <w:r w:rsidR="00614A4E">
              <w:t>and engagement</w:t>
            </w:r>
          </w:p>
          <w:p w14:paraId="56C169B4" w14:textId="277E7CAE" w:rsidR="0006769D" w:rsidRDefault="0006769D" w:rsidP="0006769D">
            <w:pPr>
              <w:numPr>
                <w:ilvl w:val="0"/>
                <w:numId w:val="9"/>
              </w:numPr>
              <w:rPr>
                <w:rFonts w:cs="Times New Roman"/>
              </w:rPr>
            </w:pPr>
            <w:r>
              <w:rPr>
                <w:rFonts w:cs="Times New Roman"/>
              </w:rPr>
              <w:t>Holding a call for all members: 3 Core WebEx events.</w:t>
            </w:r>
          </w:p>
          <w:p w14:paraId="3A81E379" w14:textId="24005EA4" w:rsidR="0004440A" w:rsidRDefault="0004440A" w:rsidP="0004440A">
            <w:pPr>
              <w:rPr>
                <w:rFonts w:cs="Times New Roman"/>
              </w:rPr>
            </w:pPr>
          </w:p>
          <w:p w14:paraId="3D3B9092" w14:textId="31260675" w:rsidR="0004440A" w:rsidRDefault="0004440A" w:rsidP="0004440A">
            <w:pPr>
              <w:rPr>
                <w:rFonts w:cs="Times New Roman"/>
              </w:rPr>
            </w:pPr>
          </w:p>
          <w:p w14:paraId="1AD2930B" w14:textId="1B5FCCFD" w:rsidR="0004440A" w:rsidRDefault="0004440A" w:rsidP="0004440A">
            <w:pPr>
              <w:rPr>
                <w:rFonts w:cs="Times New Roman"/>
              </w:rPr>
            </w:pPr>
          </w:p>
          <w:p w14:paraId="4547BE08" w14:textId="6C52149E" w:rsidR="0004440A" w:rsidRDefault="0004440A" w:rsidP="0004440A">
            <w:pPr>
              <w:rPr>
                <w:rFonts w:cs="Times New Roman"/>
              </w:rPr>
            </w:pPr>
          </w:p>
          <w:p w14:paraId="23EDD7D4" w14:textId="2319D04F" w:rsidR="0004440A" w:rsidRDefault="0004440A" w:rsidP="0004440A">
            <w:pPr>
              <w:rPr>
                <w:rFonts w:cs="Times New Roman"/>
              </w:rPr>
            </w:pPr>
          </w:p>
          <w:p w14:paraId="30591A7A" w14:textId="77777777" w:rsidR="00AD2A41" w:rsidRDefault="00AD2A41" w:rsidP="0004440A">
            <w:pPr>
              <w:rPr>
                <w:rFonts w:cs="Times New Roman"/>
              </w:rPr>
            </w:pPr>
          </w:p>
          <w:p w14:paraId="4C508645" w14:textId="483BE7E6" w:rsidR="0004440A" w:rsidRDefault="0004440A" w:rsidP="0004440A">
            <w:pPr>
              <w:rPr>
                <w:rFonts w:cs="Times New Roman"/>
              </w:rPr>
            </w:pPr>
          </w:p>
          <w:p w14:paraId="59A3AB05" w14:textId="7402521A" w:rsidR="0004440A" w:rsidRDefault="0004440A" w:rsidP="0006769D">
            <w:pPr>
              <w:numPr>
                <w:ilvl w:val="0"/>
                <w:numId w:val="9"/>
              </w:numPr>
              <w:rPr>
                <w:rFonts w:cs="Times New Roman"/>
              </w:rPr>
            </w:pPr>
            <w:r>
              <w:rPr>
                <w:rFonts w:cs="Times New Roman"/>
              </w:rPr>
              <w:t>Cleaning up out membership database</w:t>
            </w:r>
            <w:r w:rsidR="00AD2A41">
              <w:rPr>
                <w:rFonts w:cs="Times New Roman"/>
              </w:rPr>
              <w:t xml:space="preserve"> (in preparation for 2020 reset)</w:t>
            </w:r>
          </w:p>
          <w:p w14:paraId="58E6A46D" w14:textId="77777777" w:rsidR="00FB2CF7" w:rsidRDefault="00FB2CF7" w:rsidP="00FB2CF7">
            <w:pPr>
              <w:ind w:left="720"/>
              <w:rPr>
                <w:rFonts w:cs="Times New Roman"/>
              </w:rPr>
            </w:pPr>
          </w:p>
          <w:p w14:paraId="1900575F" w14:textId="77777777" w:rsidR="00FB2CF7" w:rsidRDefault="00FB2CF7" w:rsidP="00FB2CF7">
            <w:pPr>
              <w:ind w:left="720"/>
              <w:rPr>
                <w:rFonts w:cs="Times New Roman"/>
              </w:rPr>
            </w:pPr>
          </w:p>
          <w:p w14:paraId="21D53A62" w14:textId="7A1E30CE" w:rsidR="0006769D" w:rsidRDefault="0006769D" w:rsidP="0006769D">
            <w:pPr>
              <w:numPr>
                <w:ilvl w:val="0"/>
                <w:numId w:val="9"/>
              </w:numPr>
              <w:rPr>
                <w:rFonts w:cs="Times New Roman"/>
              </w:rPr>
            </w:pPr>
            <w:r>
              <w:rPr>
                <w:rFonts w:cs="Times New Roman"/>
              </w:rPr>
              <w:t>Membership communications.</w:t>
            </w:r>
          </w:p>
          <w:p w14:paraId="15992183" w14:textId="77777777" w:rsidR="0026626F" w:rsidRDefault="0026626F" w:rsidP="006A6390">
            <w:pPr>
              <w:ind w:left="360"/>
              <w:rPr>
                <w:rFonts w:cs="Times New Roman"/>
              </w:rPr>
            </w:pPr>
          </w:p>
          <w:p w14:paraId="20D9EB2E" w14:textId="2FD83E20" w:rsidR="00AD2A41" w:rsidRDefault="00AD2A41" w:rsidP="00AD2A41">
            <w:pPr>
              <w:ind w:left="720"/>
              <w:rPr>
                <w:rFonts w:cs="Times New Roman"/>
              </w:rPr>
            </w:pPr>
          </w:p>
          <w:p w14:paraId="756C8AB5" w14:textId="60122854" w:rsidR="00AD2A41" w:rsidRDefault="00AD2A41" w:rsidP="00AD2A41">
            <w:pPr>
              <w:ind w:left="720"/>
              <w:rPr>
                <w:rFonts w:cs="Times New Roman"/>
              </w:rPr>
            </w:pPr>
          </w:p>
          <w:p w14:paraId="33A211FB" w14:textId="6B98A080" w:rsidR="00AD2A41" w:rsidRDefault="00AD2A41" w:rsidP="00AD2A41">
            <w:pPr>
              <w:ind w:left="720"/>
              <w:rPr>
                <w:rFonts w:cs="Times New Roman"/>
              </w:rPr>
            </w:pPr>
          </w:p>
          <w:p w14:paraId="595231EE" w14:textId="415252CC" w:rsidR="00AD2A41" w:rsidRDefault="00AD2A41" w:rsidP="00AD2A41">
            <w:pPr>
              <w:ind w:left="720"/>
              <w:rPr>
                <w:rFonts w:cs="Times New Roman"/>
              </w:rPr>
            </w:pPr>
          </w:p>
          <w:p w14:paraId="0E3F4610" w14:textId="2C6F8125" w:rsidR="00AD2A41" w:rsidRDefault="00AD2A41" w:rsidP="00AD2A41">
            <w:pPr>
              <w:ind w:left="720"/>
              <w:rPr>
                <w:rFonts w:cs="Times New Roman"/>
              </w:rPr>
            </w:pPr>
          </w:p>
          <w:p w14:paraId="4CBA3E29" w14:textId="1FEF7CF1" w:rsidR="00AD2A41" w:rsidRDefault="00AD2A41" w:rsidP="00AD2A41">
            <w:pPr>
              <w:ind w:left="720"/>
              <w:rPr>
                <w:rFonts w:cs="Times New Roman"/>
              </w:rPr>
            </w:pPr>
          </w:p>
          <w:p w14:paraId="4198FF6B" w14:textId="258B8BDB" w:rsidR="00AD2A41" w:rsidRDefault="00AD2A41" w:rsidP="00AD2A41">
            <w:pPr>
              <w:ind w:left="720"/>
              <w:rPr>
                <w:rFonts w:cs="Times New Roman"/>
              </w:rPr>
            </w:pPr>
          </w:p>
          <w:p w14:paraId="75811E2E" w14:textId="756FD1CE" w:rsidR="00AD2A41" w:rsidRDefault="00AD2A41" w:rsidP="00AD2A41">
            <w:pPr>
              <w:ind w:left="720"/>
              <w:rPr>
                <w:rFonts w:cs="Times New Roman"/>
              </w:rPr>
            </w:pPr>
          </w:p>
          <w:p w14:paraId="5DD0B8DB" w14:textId="2B508E7D" w:rsidR="00AD2A41" w:rsidRDefault="00AD2A41" w:rsidP="00AD2A41">
            <w:pPr>
              <w:ind w:left="720"/>
              <w:rPr>
                <w:rFonts w:cs="Times New Roman"/>
              </w:rPr>
            </w:pPr>
          </w:p>
          <w:p w14:paraId="4C771E96" w14:textId="10DD3DC8" w:rsidR="00AD2A41" w:rsidRDefault="00AD2A41" w:rsidP="00AD2A41">
            <w:pPr>
              <w:ind w:left="720"/>
              <w:rPr>
                <w:rFonts w:cs="Times New Roman"/>
              </w:rPr>
            </w:pPr>
          </w:p>
          <w:p w14:paraId="1297DA9B" w14:textId="66AA2195" w:rsidR="00AD2A41" w:rsidRDefault="00AD2A41" w:rsidP="00AD2A41">
            <w:pPr>
              <w:ind w:left="720"/>
              <w:rPr>
                <w:rFonts w:cs="Times New Roman"/>
              </w:rPr>
            </w:pPr>
          </w:p>
          <w:p w14:paraId="27D73097" w14:textId="056FD412" w:rsidR="00AD2A41" w:rsidRDefault="00AD2A41" w:rsidP="00AD2A41">
            <w:pPr>
              <w:ind w:left="720"/>
              <w:rPr>
                <w:rFonts w:cs="Times New Roman"/>
              </w:rPr>
            </w:pPr>
          </w:p>
          <w:p w14:paraId="2E276765" w14:textId="38B651A7" w:rsidR="00AD2A41" w:rsidRDefault="00AD2A41" w:rsidP="00AD2A41">
            <w:pPr>
              <w:ind w:left="720"/>
              <w:rPr>
                <w:rFonts w:cs="Times New Roman"/>
              </w:rPr>
            </w:pPr>
          </w:p>
          <w:p w14:paraId="456743D7" w14:textId="25A27695" w:rsidR="00AD2A41" w:rsidRDefault="00AD2A41" w:rsidP="00AD2A41">
            <w:pPr>
              <w:ind w:left="720"/>
              <w:rPr>
                <w:rFonts w:cs="Times New Roman"/>
              </w:rPr>
            </w:pPr>
          </w:p>
          <w:p w14:paraId="64AC060C" w14:textId="3670E4FC" w:rsidR="00AD2A41" w:rsidRDefault="00AD2A41" w:rsidP="00AD2A41">
            <w:pPr>
              <w:ind w:left="720"/>
              <w:rPr>
                <w:rFonts w:cs="Times New Roman"/>
              </w:rPr>
            </w:pPr>
          </w:p>
          <w:p w14:paraId="240D5D3B" w14:textId="2FBE776D" w:rsidR="00AD2A41" w:rsidRDefault="00AD2A41" w:rsidP="00AD2A41">
            <w:pPr>
              <w:ind w:left="720"/>
              <w:rPr>
                <w:rFonts w:cs="Times New Roman"/>
              </w:rPr>
            </w:pPr>
          </w:p>
          <w:p w14:paraId="38F86604" w14:textId="2C6E83FE" w:rsidR="00AD2A41" w:rsidRDefault="00AD2A41" w:rsidP="00AD2A41">
            <w:pPr>
              <w:ind w:left="720"/>
              <w:rPr>
                <w:rFonts w:cs="Times New Roman"/>
              </w:rPr>
            </w:pPr>
          </w:p>
          <w:p w14:paraId="26CA6744" w14:textId="3DE853D3" w:rsidR="00AD2A41" w:rsidRDefault="00AD2A41" w:rsidP="00AD2A41">
            <w:pPr>
              <w:ind w:left="720"/>
              <w:rPr>
                <w:rFonts w:cs="Times New Roman"/>
              </w:rPr>
            </w:pPr>
          </w:p>
          <w:p w14:paraId="14E4A15E" w14:textId="220F5337" w:rsidR="00AD2A41" w:rsidRDefault="00AD2A41" w:rsidP="00AD2A41">
            <w:pPr>
              <w:ind w:left="720"/>
              <w:rPr>
                <w:rFonts w:cs="Times New Roman"/>
              </w:rPr>
            </w:pPr>
          </w:p>
          <w:p w14:paraId="40F82412" w14:textId="0A8C9E22" w:rsidR="00AD2A41" w:rsidRDefault="00AD2A41" w:rsidP="00AD2A41">
            <w:pPr>
              <w:ind w:left="720"/>
              <w:rPr>
                <w:rFonts w:cs="Times New Roman"/>
              </w:rPr>
            </w:pPr>
          </w:p>
          <w:p w14:paraId="4F9B3ECA" w14:textId="11C4AD51" w:rsidR="00AD2A41" w:rsidRDefault="00AD2A41" w:rsidP="00AD2A41">
            <w:pPr>
              <w:ind w:left="720"/>
              <w:rPr>
                <w:rFonts w:cs="Times New Roman"/>
              </w:rPr>
            </w:pPr>
          </w:p>
          <w:p w14:paraId="4139BF69" w14:textId="5F7107D1" w:rsidR="00AD2A41" w:rsidRDefault="00AD2A41" w:rsidP="00AD2A41">
            <w:pPr>
              <w:ind w:left="720"/>
              <w:rPr>
                <w:rFonts w:cs="Times New Roman"/>
              </w:rPr>
            </w:pPr>
          </w:p>
          <w:p w14:paraId="0E45D39E" w14:textId="27D3FD16" w:rsidR="00AD2A41" w:rsidRDefault="00AD2A41" w:rsidP="00AD2A41">
            <w:pPr>
              <w:ind w:left="720"/>
              <w:rPr>
                <w:rFonts w:cs="Times New Roman"/>
              </w:rPr>
            </w:pPr>
          </w:p>
          <w:p w14:paraId="0AA100AC" w14:textId="77777777" w:rsidR="00AD2A41" w:rsidRDefault="00AD2A41" w:rsidP="00AD2A41">
            <w:pPr>
              <w:ind w:left="720"/>
              <w:rPr>
                <w:rFonts w:cs="Times New Roman"/>
              </w:rPr>
            </w:pPr>
          </w:p>
          <w:p w14:paraId="5DDBECC7" w14:textId="77777777" w:rsidR="00AD2A41" w:rsidRDefault="00AD2A41" w:rsidP="00AD2A41">
            <w:pPr>
              <w:ind w:left="720"/>
              <w:rPr>
                <w:rFonts w:cs="Times New Roman"/>
              </w:rPr>
            </w:pPr>
          </w:p>
          <w:p w14:paraId="6BCAAD8E" w14:textId="77777777" w:rsidR="00F253DD" w:rsidRDefault="00F253DD" w:rsidP="00AD4D26">
            <w:pPr>
              <w:rPr>
                <w:rFonts w:eastAsia="Times New Roman"/>
              </w:rPr>
            </w:pPr>
          </w:p>
          <w:p w14:paraId="559BAC47" w14:textId="1795E04D" w:rsidR="00D64B5C" w:rsidRDefault="00F253DD" w:rsidP="00E72856">
            <w:pPr>
              <w:pStyle w:val="ListParagraph"/>
              <w:numPr>
                <w:ilvl w:val="0"/>
                <w:numId w:val="9"/>
              </w:numPr>
            </w:pPr>
            <w:bookmarkStart w:id="0" w:name="_Hlk14719840"/>
            <w:r w:rsidRPr="00E72856">
              <w:rPr>
                <w:rFonts w:eastAsia="Times New Roman"/>
              </w:rPr>
              <w:t>Getting support from supervisors and managers</w:t>
            </w:r>
            <w:bookmarkEnd w:id="0"/>
          </w:p>
        </w:tc>
        <w:tc>
          <w:tcPr>
            <w:tcW w:w="0" w:type="auto"/>
          </w:tcPr>
          <w:p w14:paraId="495E060F" w14:textId="77777777" w:rsidR="00B437FE" w:rsidRDefault="00496340" w:rsidP="00D36EF4">
            <w:r>
              <w:lastRenderedPageBreak/>
              <w:t xml:space="preserve">Discussed how the call should be paired. It may be beneficial to pair different parts of the organization together so members who can’t attend every call can still get valuable info. and/or pick the positions they are interested in hearing more about. </w:t>
            </w:r>
          </w:p>
          <w:p w14:paraId="2F36D4C7" w14:textId="77777777" w:rsidR="00B437FE" w:rsidRDefault="00B437FE" w:rsidP="00D36EF4"/>
          <w:p w14:paraId="0E0529B7" w14:textId="77777777" w:rsidR="00FB2CF7" w:rsidRDefault="00FB2CF7" w:rsidP="00D36EF4"/>
          <w:p w14:paraId="578E2735" w14:textId="77777777" w:rsidR="00FB2CF7" w:rsidRDefault="00FB2CF7" w:rsidP="00D36EF4"/>
          <w:p w14:paraId="530DBE0B" w14:textId="77777777" w:rsidR="00FB2CF7" w:rsidRDefault="00FB2CF7" w:rsidP="00D36EF4"/>
          <w:p w14:paraId="359FDA4B" w14:textId="77777777" w:rsidR="00FB2CF7" w:rsidRDefault="00FB2CF7" w:rsidP="00D36EF4"/>
          <w:p w14:paraId="469851BD" w14:textId="77777777" w:rsidR="00FB2CF7" w:rsidRDefault="00FB2CF7" w:rsidP="00D36EF4"/>
          <w:p w14:paraId="5B217B21" w14:textId="4C2F88DB" w:rsidR="00785934" w:rsidRDefault="00B437FE" w:rsidP="00D36EF4">
            <w:r>
              <w:t>Need a sub-committee to come up with options on how to scrub the data base and form queries.</w:t>
            </w:r>
            <w:r w:rsidR="00785934">
              <w:t xml:space="preserve">    </w:t>
            </w:r>
          </w:p>
          <w:p w14:paraId="56A211AC" w14:textId="77777777" w:rsidR="00785934" w:rsidRDefault="00785934" w:rsidP="00D36EF4"/>
          <w:p w14:paraId="122E927A" w14:textId="77777777" w:rsidR="00785934" w:rsidRDefault="00785934" w:rsidP="00D36EF4"/>
          <w:p w14:paraId="6E465062" w14:textId="77777777" w:rsidR="009D3537" w:rsidRDefault="009D3537" w:rsidP="00D36EF4"/>
          <w:p w14:paraId="0FC807E2" w14:textId="1814A948" w:rsidR="00B437FE" w:rsidRDefault="00BF1923" w:rsidP="00D36EF4">
            <w:r w:rsidRPr="00BF1923">
              <w:t>Courtney</w:t>
            </w:r>
            <w:r w:rsidR="00B437FE">
              <w:t xml:space="preserve"> no longer receives NAYGN communications so there may be many other members who don’t get them and want them</w:t>
            </w:r>
            <w:r w:rsidR="00FB2CF7">
              <w:t>. Need to determine how to get emails through</w:t>
            </w:r>
            <w:r w:rsidR="0004440A">
              <w:t xml:space="preserve"> company blocks.</w:t>
            </w:r>
          </w:p>
          <w:p w14:paraId="6C690D81" w14:textId="031FF150" w:rsidR="00FB2CF7" w:rsidRDefault="00FB2CF7" w:rsidP="00D36EF4">
            <w:r>
              <w:t xml:space="preserve">We could provide members with a how to sign up and create and NAYGN account. Simple instructions. </w:t>
            </w:r>
          </w:p>
          <w:p w14:paraId="3340DFD5" w14:textId="77777777" w:rsidR="00DA4A20" w:rsidRDefault="00DA4A20" w:rsidP="00D36EF4"/>
          <w:p w14:paraId="6761B369" w14:textId="33B568EB" w:rsidR="009A495D" w:rsidRDefault="00DA4A20" w:rsidP="00D36EF4">
            <w:r>
              <w:t xml:space="preserve">Fields required to sign up </w:t>
            </w:r>
            <w:r w:rsidR="0004440A">
              <w:t xml:space="preserve">may </w:t>
            </w:r>
            <w:r>
              <w:t xml:space="preserve">discourage people. </w:t>
            </w:r>
            <w:r w:rsidR="009A495D">
              <w:t xml:space="preserve">Matthew will go through list of </w:t>
            </w:r>
            <w:r w:rsidR="009A495D">
              <w:lastRenderedPageBreak/>
              <w:t xml:space="preserve">website registration fields we should change or </w:t>
            </w:r>
            <w:proofErr w:type="gramStart"/>
            <w:r w:rsidR="009A495D">
              <w:t>keep.</w:t>
            </w:r>
            <w:r w:rsidR="00785934">
              <w:t>-</w:t>
            </w:r>
            <w:proofErr w:type="gramEnd"/>
            <w:r w:rsidR="00785934">
              <w:t xml:space="preserve"> </w:t>
            </w:r>
            <w:r w:rsidR="00785934" w:rsidRPr="00785934">
              <w:rPr>
                <w:b/>
              </w:rPr>
              <w:t>COMPLETE –</w:t>
            </w:r>
            <w:r w:rsidR="00785934">
              <w:t xml:space="preserve"> discuss on next call</w:t>
            </w:r>
            <w:r w:rsidR="00AD2A41">
              <w:t xml:space="preserve"> (also need drop down for Engagement Committee and Board positions edit ability)</w:t>
            </w:r>
          </w:p>
          <w:p w14:paraId="307661DC" w14:textId="0EB34C27" w:rsidR="009A495D" w:rsidRDefault="00DA4A20" w:rsidP="00D36EF4">
            <w:r>
              <w:t>Add successes of Core or industry events</w:t>
            </w:r>
            <w:r w:rsidR="00AD2A41">
              <w:t xml:space="preserve">, </w:t>
            </w:r>
            <w:r>
              <w:t xml:space="preserve">How </w:t>
            </w:r>
            <w:proofErr w:type="spellStart"/>
            <w:r>
              <w:t>To</w:t>
            </w:r>
            <w:r w:rsidR="00AD2A41">
              <w:t>’</w:t>
            </w:r>
            <w:r>
              <w:t>s</w:t>
            </w:r>
            <w:proofErr w:type="spellEnd"/>
            <w:r>
              <w:t xml:space="preserve">. Maybe a separate </w:t>
            </w:r>
            <w:r w:rsidR="00FE5B22">
              <w:t>tab</w:t>
            </w:r>
            <w:r>
              <w:t xml:space="preserve"> on website</w:t>
            </w:r>
            <w:r w:rsidR="00FE5B22">
              <w:t xml:space="preserve"> for best practices. </w:t>
            </w:r>
            <w:r w:rsidR="00785934">
              <w:t xml:space="preserve">Start with Engagement committee and reach out to LCLs. </w:t>
            </w:r>
          </w:p>
          <w:p w14:paraId="3335B585" w14:textId="01BC8007" w:rsidR="009A1DE7" w:rsidRDefault="00DA4A20" w:rsidP="00D36EF4">
            <w:r>
              <w:t>Provide e</w:t>
            </w:r>
            <w:r w:rsidR="009A1DE7">
              <w:t xml:space="preserve">xclusive content to those that update their profile. </w:t>
            </w:r>
          </w:p>
          <w:p w14:paraId="006EB89C" w14:textId="788126FB" w:rsidR="00FE5B22" w:rsidRDefault="00FE5B22" w:rsidP="00FE5B22">
            <w:r>
              <w:t xml:space="preserve">We need a reason for people to go to the website. Start updating metrics on website so people can see their metrics and compare to others. </w:t>
            </w:r>
          </w:p>
          <w:p w14:paraId="29A82556" w14:textId="77777777" w:rsidR="00AD2A41" w:rsidRDefault="00AD2A41" w:rsidP="00FE5B22"/>
          <w:p w14:paraId="35DC8F2F" w14:textId="77777777" w:rsidR="00AD2A41" w:rsidRDefault="00AD2A41" w:rsidP="00FE5B22"/>
          <w:p w14:paraId="36C474E3" w14:textId="77777777" w:rsidR="00AD2A41" w:rsidRDefault="00AD2A41" w:rsidP="00FE5B22"/>
          <w:p w14:paraId="7A2272EE" w14:textId="77777777" w:rsidR="00F253DD" w:rsidRDefault="00F253DD" w:rsidP="00FE5B22"/>
          <w:p w14:paraId="0DC1713C" w14:textId="05F3EEF2" w:rsidR="00AD2A41" w:rsidRDefault="00AD2A41" w:rsidP="00FE5B22">
            <w:r>
              <w:t xml:space="preserve">Elizabeth has reached out to interested members from conference to form a sub-committee for this.  </w:t>
            </w:r>
          </w:p>
          <w:p w14:paraId="63C35DE3" w14:textId="16A01D6F" w:rsidR="00D64B5C" w:rsidRPr="00F253DD" w:rsidRDefault="00AD2A41" w:rsidP="00D36EF4">
            <w:r>
              <w:t xml:space="preserve">Previous brochures have been generated </w:t>
            </w:r>
          </w:p>
        </w:tc>
        <w:tc>
          <w:tcPr>
            <w:tcW w:w="0" w:type="auto"/>
          </w:tcPr>
          <w:p w14:paraId="77638E41" w14:textId="1D797C3D" w:rsidR="00496340" w:rsidRPr="00BD7E45" w:rsidRDefault="00D64B5C" w:rsidP="00496340">
            <w:pPr>
              <w:spacing w:before="40" w:after="40"/>
            </w:pPr>
            <w:r>
              <w:lastRenderedPageBreak/>
              <w:t>CAUSEY (8.1.19) Work with Core to develop and deliver 3 Webinars for our membership to attend. Each will feature 3 Core members and their positions/responsibilities. Goal is for each to be short (15 minutes).</w:t>
            </w:r>
            <w:r w:rsidR="00496340">
              <w:t xml:space="preserve"> – </w:t>
            </w:r>
            <w:r w:rsidR="00496340" w:rsidRPr="00496340">
              <w:rPr>
                <w:b/>
              </w:rPr>
              <w:t>UPDATE</w:t>
            </w:r>
            <w:r w:rsidR="00496340">
              <w:rPr>
                <w:b/>
              </w:rPr>
              <w:t xml:space="preserve"> from Core call: </w:t>
            </w:r>
          </w:p>
          <w:p w14:paraId="41553B3D" w14:textId="77777777" w:rsidR="00496340" w:rsidRPr="00BE29D1" w:rsidRDefault="00496340" w:rsidP="00496340">
            <w:pPr>
              <w:textAlignment w:val="center"/>
              <w:rPr>
                <w:rFonts w:eastAsia="Times New Roman"/>
                <w:sz w:val="20"/>
              </w:rPr>
            </w:pPr>
            <w:r w:rsidRPr="00BE29D1">
              <w:rPr>
                <w:rFonts w:eastAsia="Times New Roman"/>
                <w:sz w:val="20"/>
              </w:rPr>
              <w:t>“The Core Design – Roles &amp; Goals of NAYGN’s</w:t>
            </w:r>
            <w:r w:rsidRPr="00BD7E45">
              <w:rPr>
                <w:rFonts w:eastAsia="Times New Roman"/>
                <w:sz w:val="20"/>
              </w:rPr>
              <w:t xml:space="preserve"> Core”</w:t>
            </w:r>
          </w:p>
          <w:p w14:paraId="7DCE7517" w14:textId="77777777" w:rsidR="00496340" w:rsidRPr="00BE29D1" w:rsidRDefault="00496340" w:rsidP="00496340">
            <w:pPr>
              <w:numPr>
                <w:ilvl w:val="0"/>
                <w:numId w:val="11"/>
              </w:numPr>
              <w:textAlignment w:val="center"/>
              <w:rPr>
                <w:rFonts w:eastAsia="Times New Roman"/>
              </w:rPr>
            </w:pPr>
            <w:r w:rsidRPr="00BE29D1">
              <w:rPr>
                <w:rFonts w:eastAsia="Times New Roman"/>
              </w:rPr>
              <w:t>5-10 minutes, roles &amp; goals, over lunch.</w:t>
            </w:r>
          </w:p>
          <w:p w14:paraId="5C15CE37" w14:textId="77777777" w:rsidR="00496340" w:rsidRPr="00BE29D1" w:rsidRDefault="00496340" w:rsidP="00496340">
            <w:pPr>
              <w:numPr>
                <w:ilvl w:val="1"/>
                <w:numId w:val="12"/>
              </w:numPr>
              <w:tabs>
                <w:tab w:val="clear" w:pos="1080"/>
                <w:tab w:val="num" w:pos="780"/>
              </w:tabs>
              <w:ind w:left="600"/>
              <w:textAlignment w:val="center"/>
              <w:rPr>
                <w:rFonts w:eastAsia="Times New Roman"/>
              </w:rPr>
            </w:pPr>
            <w:r w:rsidRPr="00BE29D1">
              <w:rPr>
                <w:rFonts w:eastAsia="Times New Roman"/>
              </w:rPr>
              <w:t xml:space="preserve">7.29-8.01: </w:t>
            </w:r>
            <w:proofErr w:type="spellStart"/>
            <w:r w:rsidRPr="00BE29D1">
              <w:rPr>
                <w:rFonts w:eastAsia="Times New Roman"/>
              </w:rPr>
              <w:t>Prez</w:t>
            </w:r>
            <w:proofErr w:type="spellEnd"/>
            <w:r w:rsidRPr="00BE29D1">
              <w:rPr>
                <w:rFonts w:eastAsia="Times New Roman"/>
              </w:rPr>
              <w:t xml:space="preserve">, V. </w:t>
            </w:r>
            <w:proofErr w:type="spellStart"/>
            <w:r w:rsidRPr="00BE29D1">
              <w:rPr>
                <w:rFonts w:eastAsia="Times New Roman"/>
              </w:rPr>
              <w:t>Prez</w:t>
            </w:r>
            <w:proofErr w:type="spellEnd"/>
            <w:r w:rsidRPr="00BE29D1">
              <w:rPr>
                <w:rFonts w:eastAsia="Times New Roman"/>
              </w:rPr>
              <w:t xml:space="preserve">, P. </w:t>
            </w:r>
            <w:proofErr w:type="spellStart"/>
            <w:r w:rsidRPr="00BE29D1">
              <w:rPr>
                <w:rFonts w:eastAsia="Times New Roman"/>
              </w:rPr>
              <w:t>Prez</w:t>
            </w:r>
            <w:proofErr w:type="spellEnd"/>
          </w:p>
          <w:p w14:paraId="4B94F251" w14:textId="628D088A" w:rsidR="00496340" w:rsidRDefault="00496340" w:rsidP="00496340">
            <w:pPr>
              <w:numPr>
                <w:ilvl w:val="1"/>
                <w:numId w:val="12"/>
              </w:numPr>
              <w:tabs>
                <w:tab w:val="clear" w:pos="1080"/>
                <w:tab w:val="num" w:pos="780"/>
              </w:tabs>
              <w:ind w:left="600"/>
              <w:textAlignment w:val="center"/>
              <w:rPr>
                <w:rFonts w:eastAsia="Times New Roman"/>
              </w:rPr>
            </w:pPr>
            <w:r w:rsidRPr="00BE29D1">
              <w:rPr>
                <w:rFonts w:eastAsia="Times New Roman"/>
              </w:rPr>
              <w:t>8.05-8.08: U.S. Affairs, C. Affairs, Comms</w:t>
            </w:r>
          </w:p>
          <w:p w14:paraId="58F5B70A" w14:textId="3E255E86" w:rsidR="00D64B5C" w:rsidRPr="00496340" w:rsidRDefault="00496340" w:rsidP="00835471">
            <w:pPr>
              <w:numPr>
                <w:ilvl w:val="1"/>
                <w:numId w:val="12"/>
              </w:numPr>
              <w:tabs>
                <w:tab w:val="clear" w:pos="1080"/>
                <w:tab w:val="num" w:pos="780"/>
              </w:tabs>
              <w:ind w:left="600"/>
              <w:textAlignment w:val="center"/>
            </w:pPr>
            <w:r w:rsidRPr="00496340">
              <w:rPr>
                <w:rFonts w:eastAsia="Times New Roman"/>
              </w:rPr>
              <w:t>8.12-8.15: PD, PI, Treasurer</w:t>
            </w:r>
          </w:p>
          <w:p w14:paraId="3AA7FE6A" w14:textId="4C60A4BC" w:rsidR="00496340" w:rsidRPr="00E71757" w:rsidRDefault="00496340" w:rsidP="00496340">
            <w:pPr>
              <w:textAlignment w:val="center"/>
              <w:rPr>
                <w:b/>
              </w:rPr>
            </w:pPr>
            <w:r w:rsidRPr="00E71757">
              <w:rPr>
                <w:b/>
              </w:rPr>
              <w:t>Lee took an action to shuffle schedule and groupings</w:t>
            </w:r>
          </w:p>
          <w:p w14:paraId="6C970142" w14:textId="77777777" w:rsidR="00496340" w:rsidRDefault="00496340" w:rsidP="00496340"/>
          <w:p w14:paraId="10F349B2" w14:textId="5CC8C6A4" w:rsidR="00785934" w:rsidRDefault="00785934" w:rsidP="00785934">
            <w:r>
              <w:t>TAMPAS (10</w:t>
            </w:r>
            <w:r w:rsidR="00912BBF">
              <w:t>.</w:t>
            </w:r>
            <w:r>
              <w:t>31</w:t>
            </w:r>
            <w:r w:rsidR="00912BBF">
              <w:t>.</w:t>
            </w:r>
            <w:r>
              <w:t>19)</w:t>
            </w:r>
            <w:r w:rsidR="00AD4D26">
              <w:t xml:space="preserve"> </w:t>
            </w:r>
            <w:r>
              <w:t>Identify options for membership database clean up and present to Engagement Committee and subsequently the Core</w:t>
            </w:r>
          </w:p>
          <w:p w14:paraId="268C55E0" w14:textId="22E64D6B" w:rsidR="00912BBF" w:rsidRDefault="00274927" w:rsidP="009D3537">
            <w:r>
              <w:t>FOSTER</w:t>
            </w:r>
            <w:r w:rsidR="009D3537">
              <w:t xml:space="preserve"> (</w:t>
            </w:r>
            <w:r w:rsidR="0094268F">
              <w:t>8</w:t>
            </w:r>
            <w:r w:rsidR="009D3537">
              <w:t>.</w:t>
            </w:r>
            <w:r w:rsidR="0094268F">
              <w:t>2</w:t>
            </w:r>
            <w:r w:rsidR="009D3537">
              <w:t xml:space="preserve">.19) </w:t>
            </w:r>
            <w:r w:rsidR="0094268F">
              <w:t>Combine data obtained from LCLs on active membership to Core for discussion</w:t>
            </w:r>
          </w:p>
          <w:p w14:paraId="5131F8E6" w14:textId="3BD08A60" w:rsidR="009D3537" w:rsidRDefault="009D3537" w:rsidP="00785934"/>
          <w:p w14:paraId="34A08102" w14:textId="708486C2" w:rsidR="00785934" w:rsidRDefault="00785934" w:rsidP="00496340">
            <w:r>
              <w:t>TAMPAS (8.30.19</w:t>
            </w:r>
            <w:proofErr w:type="gramStart"/>
            <w:r>
              <w:t>)</w:t>
            </w:r>
            <w:r w:rsidR="00AD4D26">
              <w:t xml:space="preserve"> </w:t>
            </w:r>
            <w:r>
              <w:t xml:space="preserve"> Work</w:t>
            </w:r>
            <w:proofErr w:type="gramEnd"/>
            <w:r>
              <w:t xml:space="preserve"> with Digital Team, Comms Chair, and possibly NEI to build action plan for whitelisting naygn.org emails to our member companies.</w:t>
            </w:r>
          </w:p>
          <w:p w14:paraId="657BD1D9" w14:textId="514361A4" w:rsidR="00D64B5C" w:rsidRDefault="00496340" w:rsidP="00496340">
            <w:r>
              <w:t>T</w:t>
            </w:r>
            <w:r w:rsidR="00FB2CF7">
              <w:t>AMPAS</w:t>
            </w:r>
            <w:r w:rsidR="00D64B5C">
              <w:t xml:space="preserve"> (</w:t>
            </w:r>
            <w:r>
              <w:t>8</w:t>
            </w:r>
            <w:r w:rsidR="00D64B5C">
              <w:t>.</w:t>
            </w:r>
            <w:r>
              <w:t>15</w:t>
            </w:r>
            <w:r w:rsidR="00D64B5C">
              <w:t>.19</w:t>
            </w:r>
            <w:proofErr w:type="gramStart"/>
            <w:r w:rsidR="00D64B5C">
              <w:t>)</w:t>
            </w:r>
            <w:r w:rsidR="00AD4D26">
              <w:t xml:space="preserve"> </w:t>
            </w:r>
            <w:r w:rsidR="00D64B5C">
              <w:t xml:space="preserve"> Work</w:t>
            </w:r>
            <w:proofErr w:type="gramEnd"/>
            <w:r w:rsidR="00D64B5C">
              <w:t xml:space="preserve"> with Comms Chair to inform membership that we have a membership database (next newsletter?). Need to discuss with Digital Team as well. Also, advertise that chapters can create NAYGN SM accounts, and encourage following of NAYGN’s accounts.</w:t>
            </w:r>
          </w:p>
          <w:p w14:paraId="3BCBB8D4" w14:textId="0966FA0A" w:rsidR="0094268F" w:rsidRDefault="0094268F" w:rsidP="00496340">
            <w:r>
              <w:t xml:space="preserve">VON RUDEN (7.22.19) Add discussion of how to use website </w:t>
            </w:r>
            <w:r w:rsidR="00F253DD">
              <w:t>going</w:t>
            </w:r>
            <w:r>
              <w:t xml:space="preserve"> forward to July </w:t>
            </w:r>
            <w:proofErr w:type="spellStart"/>
            <w:r>
              <w:t>EngComm</w:t>
            </w:r>
            <w:proofErr w:type="spellEnd"/>
            <w:r>
              <w:t xml:space="preserve"> call</w:t>
            </w:r>
          </w:p>
          <w:p w14:paraId="2B014095" w14:textId="2FD746FB" w:rsidR="00FB2CF7" w:rsidRDefault="00FB2CF7" w:rsidP="00B437FE">
            <w:r>
              <w:lastRenderedPageBreak/>
              <w:t>TAMPAS</w:t>
            </w:r>
            <w:r w:rsidR="0004440A">
              <w:t>?</w:t>
            </w:r>
            <w:r>
              <w:t xml:space="preserve"> (8</w:t>
            </w:r>
            <w:r w:rsidR="00AD4D26">
              <w:t>.</w:t>
            </w:r>
            <w:r>
              <w:t>15</w:t>
            </w:r>
            <w:r w:rsidR="00AD4D26">
              <w:t>.</w:t>
            </w:r>
            <w:r>
              <w:t>19) Create quick how to create NAYGN account for member login to provide via newsletter and distribution to LCLs to their members</w:t>
            </w:r>
          </w:p>
          <w:p w14:paraId="22E3E11F" w14:textId="77D05896" w:rsidR="00DA4A20" w:rsidRDefault="00DA4A20" w:rsidP="009D3537">
            <w:r>
              <w:t>VON RUDEN (</w:t>
            </w:r>
            <w:r w:rsidR="003340CA">
              <w:t>7</w:t>
            </w:r>
            <w:r w:rsidR="00AD4D26">
              <w:t>.</w:t>
            </w:r>
            <w:r w:rsidR="003340CA">
              <w:t>2</w:t>
            </w:r>
            <w:r w:rsidR="0094268F">
              <w:t>2</w:t>
            </w:r>
            <w:r w:rsidR="00AD4D26">
              <w:t>.</w:t>
            </w:r>
            <w:r w:rsidR="003340CA">
              <w:t>19)</w:t>
            </w:r>
            <w:r w:rsidR="00AD4D26">
              <w:t xml:space="preserve"> </w:t>
            </w:r>
            <w:r w:rsidR="003340CA">
              <w:t>Add discussion on fields to keep</w:t>
            </w:r>
            <w:r w:rsidR="0004440A">
              <w:t xml:space="preserve"> for membership signup </w:t>
            </w:r>
            <w:r w:rsidR="003340CA">
              <w:t>on next call</w:t>
            </w:r>
            <w:r w:rsidR="00AD2A41">
              <w:t xml:space="preserve"> </w:t>
            </w:r>
          </w:p>
          <w:p w14:paraId="46BFBE31" w14:textId="48E9DA1A" w:rsidR="009D3537" w:rsidRDefault="009D3537" w:rsidP="009D3537">
            <w:r>
              <w:t>MAIRINGER (COMPLETE)</w:t>
            </w:r>
            <w:r w:rsidR="00AD4D26">
              <w:t xml:space="preserve"> </w:t>
            </w:r>
            <w:r>
              <w:t xml:space="preserve">Update website with </w:t>
            </w:r>
            <w:r w:rsidRPr="009D3537">
              <w:t>previous LCL files (and webinars)</w:t>
            </w:r>
            <w:r>
              <w:t>.</w:t>
            </w:r>
          </w:p>
          <w:p w14:paraId="563DF7A0" w14:textId="3369DBE2" w:rsidR="0004440A" w:rsidRDefault="0004440A" w:rsidP="009D3537">
            <w:r>
              <w:t>MAIRIGNER (</w:t>
            </w:r>
            <w:r w:rsidR="00FE5B22">
              <w:t>7</w:t>
            </w:r>
            <w:r w:rsidR="00AD4D26">
              <w:t>.</w:t>
            </w:r>
            <w:r w:rsidR="00FE5B22">
              <w:t>1</w:t>
            </w:r>
            <w:r w:rsidR="00FB2B9B">
              <w:t>7</w:t>
            </w:r>
            <w:r w:rsidR="00AD4D26">
              <w:t>.</w:t>
            </w:r>
            <w:r w:rsidR="00FE5B22">
              <w:t>19) Roll out initiative for requesting best practices for publication on website on July LCL call</w:t>
            </w:r>
          </w:p>
          <w:p w14:paraId="50EA9184" w14:textId="44679E16" w:rsidR="00D64B5C" w:rsidRDefault="009D3537" w:rsidP="009D3537">
            <w:r>
              <w:t>V</w:t>
            </w:r>
            <w:r w:rsidR="003340CA">
              <w:t>ON RUDEN</w:t>
            </w:r>
            <w:r>
              <w:t xml:space="preserve"> (7.23.19)</w:t>
            </w:r>
            <w:bookmarkStart w:id="1" w:name="_Hlk14073229"/>
            <w:r w:rsidR="00AD4D26">
              <w:t xml:space="preserve"> </w:t>
            </w:r>
            <w:r>
              <w:t>F</w:t>
            </w:r>
            <w:r w:rsidR="00D64B5C">
              <w:t xml:space="preserve">ollow up with Emma Paul and Amanda Lang. </w:t>
            </w:r>
            <w:bookmarkStart w:id="2" w:name="_Hlk14719615"/>
            <w:r w:rsidR="00D64B5C">
              <w:t>What are we doing with NAYGN’s bank of SM content?</w:t>
            </w:r>
          </w:p>
          <w:bookmarkEnd w:id="1"/>
          <w:bookmarkEnd w:id="2"/>
          <w:p w14:paraId="51175BB9" w14:textId="35750E8D" w:rsidR="009D3537" w:rsidRDefault="009A4460" w:rsidP="009D3537">
            <w:r w:rsidRPr="003340CA">
              <w:rPr>
                <w:b/>
              </w:rPr>
              <w:t>Update from Core Call Communications:</w:t>
            </w:r>
            <w:r>
              <w:t xml:space="preserve"> </w:t>
            </w:r>
            <w:r w:rsidR="009D3537">
              <w:t>Want to add a forum so people could make a post and collaborate with others.</w:t>
            </w:r>
            <w:r w:rsidR="0004440A">
              <w:t xml:space="preserve"> </w:t>
            </w:r>
            <w:r w:rsidR="009D3537">
              <w:t xml:space="preserve">Wants to add metrics to website, via plugin. Allow users to see metrics in </w:t>
            </w:r>
            <w:proofErr w:type="gramStart"/>
            <w:r w:rsidR="009D3537">
              <w:t>real-time, and</w:t>
            </w:r>
            <w:proofErr w:type="gramEnd"/>
            <w:r w:rsidR="009D3537">
              <w:t xml:space="preserve"> allows building charts and reports. It’s cheaper than </w:t>
            </w:r>
            <w:proofErr w:type="spellStart"/>
            <w:r w:rsidR="009D3537">
              <w:t>SoGo</w:t>
            </w:r>
            <w:proofErr w:type="spellEnd"/>
            <w:r>
              <w:t xml:space="preserve"> and it</w:t>
            </w:r>
            <w:r w:rsidR="009D3537">
              <w:t xml:space="preserve"> also will allow attaching a photo or document.</w:t>
            </w:r>
          </w:p>
          <w:p w14:paraId="3DEC2E79" w14:textId="77777777" w:rsidR="009D3537" w:rsidRDefault="009D3537" w:rsidP="009D3537"/>
          <w:p w14:paraId="67E2F2DD" w14:textId="0F7D3BA7" w:rsidR="009A1DE7" w:rsidRDefault="009A1DE7" w:rsidP="00AD2A41"/>
        </w:tc>
      </w:tr>
      <w:tr w:rsidR="00AD2A41" w14:paraId="30268082" w14:textId="77777777" w:rsidTr="00C960A5">
        <w:tc>
          <w:tcPr>
            <w:tcW w:w="0" w:type="auto"/>
          </w:tcPr>
          <w:p w14:paraId="7E4B5F4C" w14:textId="65598180" w:rsidR="00D64B5C" w:rsidRDefault="00D64B5C" w:rsidP="00D36EF4">
            <w:r>
              <w:lastRenderedPageBreak/>
              <w:t xml:space="preserve">Targeting chapters to increase funding </w:t>
            </w:r>
          </w:p>
          <w:p w14:paraId="1A943820" w14:textId="104CE99A" w:rsidR="0006769D" w:rsidRDefault="0006769D" w:rsidP="0006769D">
            <w:pPr>
              <w:numPr>
                <w:ilvl w:val="0"/>
                <w:numId w:val="9"/>
              </w:numPr>
              <w:rPr>
                <w:rFonts w:cs="Times New Roman"/>
              </w:rPr>
            </w:pPr>
            <w:r>
              <w:rPr>
                <w:rFonts w:cs="Times New Roman"/>
              </w:rPr>
              <w:t>Survey proposal; intended results</w:t>
            </w:r>
          </w:p>
          <w:p w14:paraId="71AA800D" w14:textId="77777777" w:rsidR="00A26221" w:rsidRDefault="00A26221" w:rsidP="00A26221">
            <w:pPr>
              <w:rPr>
                <w:rFonts w:cs="Times New Roman"/>
              </w:rPr>
            </w:pPr>
          </w:p>
          <w:p w14:paraId="4339D201" w14:textId="1AB333E5" w:rsidR="0006769D" w:rsidRDefault="00E72856" w:rsidP="0006769D">
            <w:pPr>
              <w:numPr>
                <w:ilvl w:val="0"/>
                <w:numId w:val="9"/>
              </w:numPr>
              <w:rPr>
                <w:rFonts w:cs="Times New Roman"/>
              </w:rPr>
            </w:pPr>
            <w:r>
              <w:rPr>
                <w:rFonts w:cs="Times New Roman"/>
              </w:rPr>
              <w:t>N</w:t>
            </w:r>
            <w:r w:rsidR="00A26221">
              <w:rPr>
                <w:rFonts w:cs="Times New Roman"/>
              </w:rPr>
              <w:t>ext steps</w:t>
            </w:r>
          </w:p>
          <w:p w14:paraId="242FCAE7" w14:textId="77777777" w:rsidR="00D64B5C" w:rsidRDefault="00D64B5C" w:rsidP="00D36EF4"/>
        </w:tc>
        <w:tc>
          <w:tcPr>
            <w:tcW w:w="0" w:type="auto"/>
          </w:tcPr>
          <w:p w14:paraId="5887C0BB" w14:textId="6BE805B2" w:rsidR="00D64B5C" w:rsidRDefault="008C1C6F" w:rsidP="00D36EF4">
            <w:r>
              <w:t xml:space="preserve">Dan sent a draft survey out to the group and some follow up comments were provided but we have not rolled out the survey yet. Matthew has several comments he will send to Dan and the group. </w:t>
            </w:r>
          </w:p>
          <w:p w14:paraId="334406B5" w14:textId="1BB04A62" w:rsidR="00D64B5C" w:rsidRDefault="00A26221" w:rsidP="00D36EF4">
            <w:r>
              <w:t>B</w:t>
            </w:r>
            <w:r w:rsidR="00D64B5C" w:rsidRPr="00AD2A41">
              <w:t>rochure</w:t>
            </w:r>
            <w:r>
              <w:t xml:space="preserve">s have been created for both new chapters and sponsor benefits – this can be rolled into communicating value of NAYGN initiative and should go </w:t>
            </w:r>
            <w:proofErr w:type="gramStart"/>
            <w:r>
              <w:t>hand-in-hand</w:t>
            </w:r>
            <w:proofErr w:type="gramEnd"/>
            <w:r>
              <w:t xml:space="preserve"> with fundraising committee as applicable</w:t>
            </w:r>
          </w:p>
          <w:p w14:paraId="7101F727" w14:textId="3325E1AA" w:rsidR="00D64B5C" w:rsidRDefault="00507CAE" w:rsidP="00D36EF4">
            <w:r>
              <w:t xml:space="preserve">It may benefit members to have a budget outline to take to sponsors as needed for conference attendance.  </w:t>
            </w:r>
          </w:p>
        </w:tc>
        <w:tc>
          <w:tcPr>
            <w:tcW w:w="0" w:type="auto"/>
          </w:tcPr>
          <w:p w14:paraId="25DD9E3D" w14:textId="584EAB40" w:rsidR="0076122F" w:rsidRDefault="0076122F" w:rsidP="0076122F">
            <w:r>
              <w:t xml:space="preserve">MAIRIGNER (COMPLETE) Send Dan comments on survey improvement including target audience of LCLs </w:t>
            </w:r>
          </w:p>
          <w:p w14:paraId="4353C906" w14:textId="77777777" w:rsidR="001B37C7" w:rsidRDefault="0076122F" w:rsidP="0076122F">
            <w:r>
              <w:t>ARNOLD (7.17.19) Incorporate final comments request by VP and provide new survey link to be rolled out on July’s LCL call</w:t>
            </w:r>
          </w:p>
          <w:p w14:paraId="511DD41E" w14:textId="77777777" w:rsidR="00A26221" w:rsidRDefault="00A26221" w:rsidP="0076122F">
            <w:r>
              <w:t>ARNOLD (9.15.19) Sort data and provide results and trends to committee for discussion and roll out to membership</w:t>
            </w:r>
          </w:p>
          <w:p w14:paraId="77BD5CED" w14:textId="77777777" w:rsidR="00507CAE" w:rsidRDefault="00507CAE" w:rsidP="0076122F"/>
          <w:p w14:paraId="256D9A56" w14:textId="77777777" w:rsidR="00507CAE" w:rsidRDefault="00507CAE" w:rsidP="0076122F"/>
          <w:p w14:paraId="785A3441" w14:textId="77777777" w:rsidR="00507CAE" w:rsidRDefault="00507CAE" w:rsidP="0076122F"/>
          <w:p w14:paraId="73737A44" w14:textId="78C6A94F" w:rsidR="00507CAE" w:rsidRDefault="00507CAE" w:rsidP="0076122F">
            <w:r>
              <w:t>NEED OWNER (8.15.19) Provide generic conference budget planning document to LCLs for use with their sponsors</w:t>
            </w:r>
          </w:p>
        </w:tc>
      </w:tr>
      <w:tr w:rsidR="00AD2A41" w14:paraId="4D64A4E2" w14:textId="77777777" w:rsidTr="00C960A5">
        <w:tc>
          <w:tcPr>
            <w:tcW w:w="0" w:type="auto"/>
          </w:tcPr>
          <w:p w14:paraId="6A69F458" w14:textId="77777777" w:rsidR="0006769D" w:rsidRDefault="0006769D" w:rsidP="0006769D">
            <w:pPr>
              <w:rPr>
                <w:rFonts w:cs="Times New Roman"/>
              </w:rPr>
            </w:pPr>
            <w:r>
              <w:rPr>
                <w:rFonts w:cs="Times New Roman"/>
              </w:rPr>
              <w:t>Communicating the value of NAYGN</w:t>
            </w:r>
          </w:p>
          <w:p w14:paraId="7DCFBD04" w14:textId="77777777" w:rsidR="0006769D" w:rsidRDefault="0006769D" w:rsidP="0006769D">
            <w:pPr>
              <w:numPr>
                <w:ilvl w:val="0"/>
                <w:numId w:val="9"/>
              </w:numPr>
              <w:rPr>
                <w:rFonts w:cs="Times New Roman"/>
              </w:rPr>
            </w:pPr>
            <w:r>
              <w:rPr>
                <w:rFonts w:cs="Times New Roman"/>
              </w:rPr>
              <w:t>Audience: NSIAC</w:t>
            </w:r>
          </w:p>
          <w:p w14:paraId="2593359F" w14:textId="77777777" w:rsidR="0006769D" w:rsidRDefault="0006769D" w:rsidP="0006769D">
            <w:pPr>
              <w:numPr>
                <w:ilvl w:val="0"/>
                <w:numId w:val="9"/>
              </w:numPr>
              <w:rPr>
                <w:rFonts w:cs="Times New Roman"/>
              </w:rPr>
            </w:pPr>
            <w:r>
              <w:rPr>
                <w:rFonts w:cs="Times New Roman"/>
              </w:rPr>
              <w:t>Audience: our members</w:t>
            </w:r>
          </w:p>
          <w:p w14:paraId="7B9241BA" w14:textId="77777777" w:rsidR="0006769D" w:rsidRDefault="0006769D" w:rsidP="00E72856">
            <w:pPr>
              <w:ind w:left="720"/>
            </w:pPr>
          </w:p>
        </w:tc>
        <w:tc>
          <w:tcPr>
            <w:tcW w:w="0" w:type="auto"/>
          </w:tcPr>
          <w:p w14:paraId="7B61F0C4" w14:textId="77777777" w:rsidR="00507CAE" w:rsidRDefault="00FD29FF" w:rsidP="00FD29FF">
            <w:r>
              <w:t>Editable document could be provided to chapters to make it specific to their chapter for company sponsor communications and communicating value of their chapter</w:t>
            </w:r>
          </w:p>
          <w:p w14:paraId="685F1CAD" w14:textId="77777777" w:rsidR="00FD29FF" w:rsidRDefault="00507CAE" w:rsidP="00FD29FF">
            <w:r>
              <w:t xml:space="preserve">Start with general what is NAYGN and our value proposition that we can use for NSAIC and other </w:t>
            </w:r>
            <w:proofErr w:type="gramStart"/>
            <w:r>
              <w:t>higher level</w:t>
            </w:r>
            <w:proofErr w:type="gramEnd"/>
            <w:r>
              <w:t xml:space="preserve"> sponsors but that chapters can edit for use with their sponsors</w:t>
            </w:r>
          </w:p>
          <w:p w14:paraId="34F06A7E" w14:textId="791CFE92" w:rsidR="00AD4D26" w:rsidRDefault="00AD4D26" w:rsidP="00FD29FF"/>
        </w:tc>
        <w:tc>
          <w:tcPr>
            <w:tcW w:w="0" w:type="auto"/>
          </w:tcPr>
          <w:p w14:paraId="64806CA7" w14:textId="77777777" w:rsidR="0006769D" w:rsidRDefault="00507CAE" w:rsidP="00FD29FF">
            <w:r>
              <w:t>MAIRINGER (8.15.19) Create general brochure for value proposition and info. on NAYGN for use at NSAIC such that each chapter can edit to make it specific for their own chapters to use with their sponsors and members</w:t>
            </w:r>
          </w:p>
          <w:p w14:paraId="6898C083" w14:textId="77777777" w:rsidR="00507CAE" w:rsidRDefault="00507CAE" w:rsidP="00FD29FF"/>
          <w:p w14:paraId="6EBAF28B" w14:textId="77777777" w:rsidR="00507CAE" w:rsidRDefault="00507CAE" w:rsidP="00FD29FF"/>
          <w:p w14:paraId="38308E96" w14:textId="77777777" w:rsidR="00507CAE" w:rsidRDefault="00507CAE" w:rsidP="00FD29FF"/>
          <w:p w14:paraId="0632293C" w14:textId="3793ABDB" w:rsidR="00507CAE" w:rsidRDefault="00507CAE" w:rsidP="00FD29FF"/>
        </w:tc>
      </w:tr>
      <w:tr w:rsidR="00AD2A41" w14:paraId="14B0E006" w14:textId="77777777" w:rsidTr="00C960A5">
        <w:tc>
          <w:tcPr>
            <w:tcW w:w="0" w:type="auto"/>
          </w:tcPr>
          <w:p w14:paraId="501CD42A" w14:textId="170743FD" w:rsidR="00D64B5C" w:rsidRDefault="00AD4D26" w:rsidP="00AD4D26">
            <w:pPr>
              <w:numPr>
                <w:ilvl w:val="0"/>
                <w:numId w:val="9"/>
              </w:numPr>
            </w:pPr>
            <w:r>
              <w:rPr>
                <w:rFonts w:cs="Times New Roman"/>
              </w:rPr>
              <w:t xml:space="preserve">Chapter </w:t>
            </w:r>
            <w:r w:rsidR="0006769D">
              <w:t>Leadership Vacancy</w:t>
            </w:r>
          </w:p>
        </w:tc>
        <w:tc>
          <w:tcPr>
            <w:tcW w:w="0" w:type="auto"/>
          </w:tcPr>
          <w:p w14:paraId="3BA741B3" w14:textId="77777777" w:rsidR="00D544A4" w:rsidRDefault="00A11884" w:rsidP="00A11884">
            <w:r>
              <w:t>Communicating the value of NAYGN to members is key</w:t>
            </w:r>
          </w:p>
          <w:p w14:paraId="7BCD7433" w14:textId="77777777" w:rsidR="00AD4D26" w:rsidRDefault="00A11884" w:rsidP="00A11884">
            <w:r>
              <w:t>Provide leadership position webinar to members so they know what’s out there and pipeline to positions with how you get there</w:t>
            </w:r>
            <w:r w:rsidR="00AD4D26">
              <w:t xml:space="preserve"> – point A to Point B</w:t>
            </w:r>
          </w:p>
          <w:p w14:paraId="27276D89" w14:textId="34AC3721" w:rsidR="00A11884" w:rsidRDefault="00AD4D26" w:rsidP="00A11884">
            <w:r>
              <w:t>Core talk to membership – why does my boss let me participate? I gain skills which help me in these areas, etc. – skills gained</w:t>
            </w:r>
            <w:r w:rsidR="00A11884">
              <w:t xml:space="preserve"> </w:t>
            </w:r>
          </w:p>
        </w:tc>
        <w:tc>
          <w:tcPr>
            <w:tcW w:w="0" w:type="auto"/>
          </w:tcPr>
          <w:p w14:paraId="2EE18956" w14:textId="08C98865" w:rsidR="00D64B5C" w:rsidRDefault="00AD4D26" w:rsidP="00507CAE">
            <w:bookmarkStart w:id="3" w:name="_Hlk14078335"/>
            <w:r>
              <w:t xml:space="preserve">VON RUDEN (7.23.19) Provide additional request to Core members for Core webinar series to discuss specific reasons their boss lets them participate, how they got to this point, and what skills they are gaining from taking on NAYGN leadership roles </w:t>
            </w:r>
          </w:p>
          <w:bookmarkEnd w:id="3"/>
          <w:p w14:paraId="2EA1EA93" w14:textId="140E1325" w:rsidR="00AD4D26" w:rsidRDefault="00AD4D26" w:rsidP="00507CAE">
            <w:r>
              <w:t xml:space="preserve">NEED OWNER (8.30.19) </w:t>
            </w:r>
            <w:bookmarkStart w:id="4" w:name="_Hlk14720314"/>
            <w:bookmarkStart w:id="5" w:name="_GoBack"/>
            <w:r>
              <w:t>Create member document on NAYGN leadership pipeline</w:t>
            </w:r>
            <w:bookmarkEnd w:id="4"/>
            <w:bookmarkEnd w:id="5"/>
            <w:r>
              <w:t>, benefits and potential skills to be gained, and advice on how to get support from managers</w:t>
            </w:r>
          </w:p>
        </w:tc>
      </w:tr>
      <w:tr w:rsidR="00AD2A41" w14:paraId="0FEAA3DA" w14:textId="77777777" w:rsidTr="00C960A5">
        <w:tc>
          <w:tcPr>
            <w:tcW w:w="0" w:type="auto"/>
          </w:tcPr>
          <w:p w14:paraId="00A6ED2C" w14:textId="0B472972" w:rsidR="00D544A4" w:rsidRDefault="00D544A4" w:rsidP="00D36EF4">
            <w:r>
              <w:t>Other notes</w:t>
            </w:r>
          </w:p>
        </w:tc>
        <w:tc>
          <w:tcPr>
            <w:tcW w:w="0" w:type="auto"/>
          </w:tcPr>
          <w:p w14:paraId="1EE55D0B" w14:textId="77777777" w:rsidR="00D544A4" w:rsidRDefault="00D544A4" w:rsidP="00D36EF4"/>
        </w:tc>
        <w:tc>
          <w:tcPr>
            <w:tcW w:w="0" w:type="auto"/>
          </w:tcPr>
          <w:p w14:paraId="602F4158" w14:textId="77777777" w:rsidR="00D544A4" w:rsidRDefault="00D544A4" w:rsidP="00D544A4"/>
        </w:tc>
      </w:tr>
    </w:tbl>
    <w:p w14:paraId="608EF8C1" w14:textId="77777777" w:rsidR="00D36EF4" w:rsidRDefault="00D36EF4" w:rsidP="00D36EF4"/>
    <w:p w14:paraId="67E9F541" w14:textId="77777777" w:rsidR="006B4BF5" w:rsidRDefault="006B4BF5"/>
    <w:sectPr w:rsidR="006B4BF5" w:rsidSect="00D64B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24C"/>
    <w:multiLevelType w:val="multilevel"/>
    <w:tmpl w:val="61240E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02323B"/>
    <w:multiLevelType w:val="hybridMultilevel"/>
    <w:tmpl w:val="76D44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1F2955"/>
    <w:multiLevelType w:val="hybridMultilevel"/>
    <w:tmpl w:val="FFB8C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D377B"/>
    <w:multiLevelType w:val="hybridMultilevel"/>
    <w:tmpl w:val="43BC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C7E52"/>
    <w:multiLevelType w:val="hybridMultilevel"/>
    <w:tmpl w:val="42F639B2"/>
    <w:lvl w:ilvl="0" w:tplc="3F24B8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21C95"/>
    <w:multiLevelType w:val="hybridMultilevel"/>
    <w:tmpl w:val="5F04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60965"/>
    <w:multiLevelType w:val="hybridMultilevel"/>
    <w:tmpl w:val="507AC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A67F87"/>
    <w:multiLevelType w:val="hybridMultilevel"/>
    <w:tmpl w:val="86D63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B706A3"/>
    <w:multiLevelType w:val="hybridMultilevel"/>
    <w:tmpl w:val="76D44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D4F4BE0"/>
    <w:multiLevelType w:val="hybridMultilevel"/>
    <w:tmpl w:val="ACB6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B221AB"/>
    <w:multiLevelType w:val="hybridMultilevel"/>
    <w:tmpl w:val="CE2CE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4"/>
  </w:num>
  <w:num w:numId="5">
    <w:abstractNumId w:val="5"/>
  </w:num>
  <w:num w:numId="6">
    <w:abstractNumId w:val="2"/>
  </w:num>
  <w:num w:numId="7">
    <w:abstractNumId w:val="10"/>
  </w:num>
  <w:num w:numId="8">
    <w:abstractNumId w:val="9"/>
  </w:num>
  <w:num w:numId="9">
    <w:abstractNumId w:val="7"/>
  </w:num>
  <w:num w:numId="10">
    <w:abstractNumId w:val="3"/>
  </w:num>
  <w:num w:numId="11">
    <w:abstractNumId w:val="0"/>
    <w:lvlOverride w:ilvl="0"/>
    <w:lvlOverride w:ilvl="1">
      <w:startOverride w:val="1"/>
    </w:lvlOverride>
  </w:num>
  <w:num w:numId="12">
    <w:abstractNumId w:val="0"/>
    <w:lvlOverride w:ilvl="0"/>
    <w:lvlOverride w:ilvl="1">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F4"/>
    <w:rsid w:val="00044105"/>
    <w:rsid w:val="0004440A"/>
    <w:rsid w:val="0006769D"/>
    <w:rsid w:val="001058A5"/>
    <w:rsid w:val="001477A0"/>
    <w:rsid w:val="001770CF"/>
    <w:rsid w:val="001B37C7"/>
    <w:rsid w:val="00216018"/>
    <w:rsid w:val="0026626F"/>
    <w:rsid w:val="00274927"/>
    <w:rsid w:val="00285CD1"/>
    <w:rsid w:val="003340CA"/>
    <w:rsid w:val="0039051F"/>
    <w:rsid w:val="00496340"/>
    <w:rsid w:val="00507CAE"/>
    <w:rsid w:val="00614A4E"/>
    <w:rsid w:val="006A6390"/>
    <w:rsid w:val="006B4BF5"/>
    <w:rsid w:val="006C6599"/>
    <w:rsid w:val="00754630"/>
    <w:rsid w:val="0076122F"/>
    <w:rsid w:val="00785934"/>
    <w:rsid w:val="007D1913"/>
    <w:rsid w:val="007E4811"/>
    <w:rsid w:val="00823077"/>
    <w:rsid w:val="008C1C6F"/>
    <w:rsid w:val="00912BBF"/>
    <w:rsid w:val="0094268F"/>
    <w:rsid w:val="009A1DE7"/>
    <w:rsid w:val="009A4460"/>
    <w:rsid w:val="009A495D"/>
    <w:rsid w:val="009D3537"/>
    <w:rsid w:val="00A11884"/>
    <w:rsid w:val="00A26221"/>
    <w:rsid w:val="00AD2A41"/>
    <w:rsid w:val="00AD4D26"/>
    <w:rsid w:val="00AE5A36"/>
    <w:rsid w:val="00B437FE"/>
    <w:rsid w:val="00BF1923"/>
    <w:rsid w:val="00C960A5"/>
    <w:rsid w:val="00CF7570"/>
    <w:rsid w:val="00D36EF4"/>
    <w:rsid w:val="00D544A4"/>
    <w:rsid w:val="00D64B5C"/>
    <w:rsid w:val="00DA4A20"/>
    <w:rsid w:val="00E020CA"/>
    <w:rsid w:val="00E71757"/>
    <w:rsid w:val="00E72856"/>
    <w:rsid w:val="00F253DD"/>
    <w:rsid w:val="00FB2B9B"/>
    <w:rsid w:val="00FB2CF7"/>
    <w:rsid w:val="00FD29FF"/>
    <w:rsid w:val="00FE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0CBF"/>
  <w15:chartTrackingRefBased/>
  <w15:docId w15:val="{458C0B02-1EC4-44BC-B753-9A3057E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EF4"/>
    <w:pPr>
      <w:spacing w:after="0" w:line="240" w:lineRule="auto"/>
    </w:pPr>
    <w:rPr>
      <w:rFonts w:ascii="Calibri" w:eastAsia="Calibri" w:hAnsi="Calibri" w:cs="Calibri"/>
    </w:rPr>
  </w:style>
  <w:style w:type="paragraph" w:styleId="Heading2">
    <w:name w:val="heading 2"/>
    <w:basedOn w:val="Normal"/>
    <w:next w:val="Normal"/>
    <w:link w:val="Heading2Char"/>
    <w:uiPriority w:val="9"/>
    <w:unhideWhenUsed/>
    <w:qFormat/>
    <w:rsid w:val="00C960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630"/>
    <w:pPr>
      <w:ind w:left="720"/>
      <w:contextualSpacing/>
    </w:pPr>
  </w:style>
  <w:style w:type="character" w:customStyle="1" w:styleId="Heading2Char">
    <w:name w:val="Heading 2 Char"/>
    <w:basedOn w:val="DefaultParagraphFont"/>
    <w:link w:val="Heading2"/>
    <w:uiPriority w:val="9"/>
    <w:rsid w:val="00C960A5"/>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rsid w:val="00496340"/>
    <w:pPr>
      <w:spacing w:after="500"/>
    </w:pPr>
    <w:rPr>
      <w:rFonts w:ascii="Corbel" w:eastAsia="Corbel" w:hAnsi="Corbel" w:cs="Corbel"/>
      <w:smallCaps/>
      <w:color w:val="595959"/>
      <w:sz w:val="21"/>
      <w:szCs w:val="21"/>
    </w:rPr>
  </w:style>
  <w:style w:type="character" w:customStyle="1" w:styleId="SubtitleChar">
    <w:name w:val="Subtitle Char"/>
    <w:basedOn w:val="DefaultParagraphFont"/>
    <w:link w:val="Subtitle"/>
    <w:rsid w:val="00496340"/>
    <w:rPr>
      <w:rFonts w:ascii="Corbel" w:eastAsia="Corbel" w:hAnsi="Corbel" w:cs="Corbel"/>
      <w:smallCaps/>
      <w:color w:val="5959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3295">
      <w:bodyDiv w:val="1"/>
      <w:marLeft w:val="0"/>
      <w:marRight w:val="0"/>
      <w:marTop w:val="0"/>
      <w:marBottom w:val="0"/>
      <w:divBdr>
        <w:top w:val="none" w:sz="0" w:space="0" w:color="auto"/>
        <w:left w:val="none" w:sz="0" w:space="0" w:color="auto"/>
        <w:bottom w:val="none" w:sz="0" w:space="0" w:color="auto"/>
        <w:right w:val="none" w:sz="0" w:space="0" w:color="auto"/>
      </w:divBdr>
    </w:div>
    <w:div w:id="332294328">
      <w:bodyDiv w:val="1"/>
      <w:marLeft w:val="0"/>
      <w:marRight w:val="0"/>
      <w:marTop w:val="0"/>
      <w:marBottom w:val="0"/>
      <w:divBdr>
        <w:top w:val="none" w:sz="0" w:space="0" w:color="auto"/>
        <w:left w:val="none" w:sz="0" w:space="0" w:color="auto"/>
        <w:bottom w:val="none" w:sz="0" w:space="0" w:color="auto"/>
        <w:right w:val="none" w:sz="0" w:space="0" w:color="auto"/>
      </w:divBdr>
    </w:div>
    <w:div w:id="876351554">
      <w:bodyDiv w:val="1"/>
      <w:marLeft w:val="0"/>
      <w:marRight w:val="0"/>
      <w:marTop w:val="0"/>
      <w:marBottom w:val="0"/>
      <w:divBdr>
        <w:top w:val="none" w:sz="0" w:space="0" w:color="auto"/>
        <w:left w:val="none" w:sz="0" w:space="0" w:color="auto"/>
        <w:bottom w:val="none" w:sz="0" w:space="0" w:color="auto"/>
        <w:right w:val="none" w:sz="0" w:space="0" w:color="auto"/>
      </w:divBdr>
    </w:div>
    <w:div w:id="1113784773">
      <w:bodyDiv w:val="1"/>
      <w:marLeft w:val="0"/>
      <w:marRight w:val="0"/>
      <w:marTop w:val="0"/>
      <w:marBottom w:val="0"/>
      <w:divBdr>
        <w:top w:val="none" w:sz="0" w:space="0" w:color="auto"/>
        <w:left w:val="none" w:sz="0" w:space="0" w:color="auto"/>
        <w:bottom w:val="none" w:sz="0" w:space="0" w:color="auto"/>
        <w:right w:val="none" w:sz="0" w:space="0" w:color="auto"/>
      </w:divBdr>
    </w:div>
    <w:div w:id="1702626336">
      <w:bodyDiv w:val="1"/>
      <w:marLeft w:val="0"/>
      <w:marRight w:val="0"/>
      <w:marTop w:val="0"/>
      <w:marBottom w:val="0"/>
      <w:divBdr>
        <w:top w:val="none" w:sz="0" w:space="0" w:color="auto"/>
        <w:left w:val="none" w:sz="0" w:space="0" w:color="auto"/>
        <w:bottom w:val="none" w:sz="0" w:space="0" w:color="auto"/>
        <w:right w:val="none" w:sz="0" w:space="0" w:color="auto"/>
      </w:divBdr>
    </w:div>
    <w:div w:id="19527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6367</TotalTime>
  <Pages>3</Pages>
  <Words>940</Words>
  <Characters>5364</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Engagement Team Call</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Causey, Lee F</dc:creator>
  <cp:keywords/>
  <dc:description/>
  <cp:lastModifiedBy>Von Ruden, Amber L.:(Exelon Nuclear)</cp:lastModifiedBy>
  <cp:revision>15</cp:revision>
  <dcterms:created xsi:type="dcterms:W3CDTF">2019-07-08T19:31:00Z</dcterms:created>
  <dcterms:modified xsi:type="dcterms:W3CDTF">2019-07-23T01:39:00Z</dcterms:modified>
</cp:coreProperties>
</file>