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85E813C" w14:textId="77777777" w:rsidR="00ED5CB9" w:rsidRDefault="00ED5CB9">
      <w:pPr>
        <w:rPr>
          <w:b/>
          <w:smallCaps/>
          <w:u w:val="single"/>
        </w:rPr>
      </w:pPr>
      <w:bookmarkStart w:id="0" w:name="_GoBack"/>
      <w:bookmarkEnd w:id="0"/>
    </w:p>
    <w:p w14:paraId="3C90C233" w14:textId="77777777" w:rsidR="00ED5CB9" w:rsidRDefault="00ED5CB9">
      <w:pPr>
        <w:rPr>
          <w:b/>
          <w:smallCaps/>
          <w:u w:val="single"/>
        </w:rPr>
      </w:pPr>
    </w:p>
    <w:p w14:paraId="1876EB7B" w14:textId="77777777" w:rsidR="00ED5CB9" w:rsidRPr="003255D2" w:rsidRDefault="00767C5E">
      <w:pPr>
        <w:rPr>
          <w:b/>
          <w:smallCaps/>
          <w:u w:val="single"/>
        </w:rPr>
      </w:pPr>
      <w:r w:rsidRPr="003255D2">
        <w:rPr>
          <w:noProof/>
        </w:rPr>
        <w:drawing>
          <wp:anchor distT="0" distB="0" distL="114300" distR="114300" simplePos="0" relativeHeight="251657216" behindDoc="0" locked="0" layoutInCell="0" hidden="0" allowOverlap="1" wp14:anchorId="23730E5D" wp14:editId="0FFAB930">
            <wp:simplePos x="0" y="0"/>
            <wp:positionH relativeFrom="margin">
              <wp:posOffset>-111124</wp:posOffset>
            </wp:positionH>
            <wp:positionV relativeFrom="paragraph">
              <wp:posOffset>130175</wp:posOffset>
            </wp:positionV>
            <wp:extent cx="3052445" cy="1235710"/>
            <wp:effectExtent l="0" t="0" r="0" b="0"/>
            <wp:wrapSquare wrapText="bothSides" distT="0" distB="0" distL="114300" distR="114300"/>
            <wp:docPr id="1" name="image2.jpg" descr="NAYGN logo color"/>
            <wp:cNvGraphicFramePr/>
            <a:graphic xmlns:a="http://schemas.openxmlformats.org/drawingml/2006/main">
              <a:graphicData uri="http://schemas.openxmlformats.org/drawingml/2006/picture">
                <pic:pic xmlns:pic="http://schemas.openxmlformats.org/drawingml/2006/picture">
                  <pic:nvPicPr>
                    <pic:cNvPr id="0" name="image2.jpg" descr="NAYGN logo color"/>
                    <pic:cNvPicPr preferRelativeResize="0"/>
                  </pic:nvPicPr>
                  <pic:blipFill>
                    <a:blip r:embed="rId10"/>
                    <a:srcRect/>
                    <a:stretch>
                      <a:fillRect/>
                    </a:stretch>
                  </pic:blipFill>
                  <pic:spPr>
                    <a:xfrm>
                      <a:off x="0" y="0"/>
                      <a:ext cx="3052445" cy="1235710"/>
                    </a:xfrm>
                    <a:prstGeom prst="rect">
                      <a:avLst/>
                    </a:prstGeom>
                    <a:ln/>
                  </pic:spPr>
                </pic:pic>
              </a:graphicData>
            </a:graphic>
          </wp:anchor>
        </w:drawing>
      </w:r>
    </w:p>
    <w:p w14:paraId="25349611" w14:textId="77777777" w:rsidR="00ED5CB9" w:rsidRPr="003255D2" w:rsidRDefault="00767C5E">
      <w:pPr>
        <w:jc w:val="right"/>
        <w:rPr>
          <w:b/>
          <w:smallCaps/>
          <w:u w:val="single"/>
        </w:rPr>
      </w:pPr>
      <w:r w:rsidRPr="003255D2">
        <w:rPr>
          <w:b/>
          <w:smallCaps/>
          <w:u w:val="single"/>
        </w:rPr>
        <w:t xml:space="preserve">Bylaws &amp; Rules of the </w:t>
      </w:r>
    </w:p>
    <w:p w14:paraId="6D6DCF7B" w14:textId="77777777" w:rsidR="00ED5CB9" w:rsidRPr="003255D2" w:rsidRDefault="00767C5E">
      <w:pPr>
        <w:jc w:val="right"/>
        <w:rPr>
          <w:sz w:val="20"/>
          <w:szCs w:val="20"/>
        </w:rPr>
      </w:pPr>
      <w:r w:rsidRPr="003255D2">
        <w:rPr>
          <w:b/>
          <w:smallCaps/>
          <w:u w:val="single"/>
        </w:rPr>
        <w:t>North American Young Generation in Nuclear, Inc.</w:t>
      </w:r>
    </w:p>
    <w:p w14:paraId="28BDA290" w14:textId="77777777" w:rsidR="00ED5CB9" w:rsidRPr="003255D2" w:rsidRDefault="00ED5CB9">
      <w:pPr>
        <w:jc w:val="center"/>
        <w:rPr>
          <w:sz w:val="20"/>
          <w:szCs w:val="20"/>
        </w:rPr>
      </w:pPr>
    </w:p>
    <w:p w14:paraId="0E1231FA" w14:textId="77777777" w:rsidR="00ED5CB9" w:rsidRPr="003255D2" w:rsidRDefault="00ED5CB9">
      <w:pPr>
        <w:jc w:val="center"/>
        <w:rPr>
          <w:sz w:val="20"/>
          <w:szCs w:val="20"/>
        </w:rPr>
      </w:pPr>
    </w:p>
    <w:p w14:paraId="6B13F81E" w14:textId="77777777" w:rsidR="00ED5CB9" w:rsidRPr="003255D2" w:rsidRDefault="00ED5CB9">
      <w:pPr>
        <w:jc w:val="center"/>
        <w:rPr>
          <w:sz w:val="20"/>
          <w:szCs w:val="20"/>
        </w:rPr>
      </w:pPr>
    </w:p>
    <w:p w14:paraId="78228EDB" w14:textId="77777777" w:rsidR="00ED5CB9" w:rsidRPr="003255D2" w:rsidRDefault="00ED5CB9">
      <w:pPr>
        <w:jc w:val="center"/>
        <w:rPr>
          <w:sz w:val="20"/>
          <w:szCs w:val="20"/>
        </w:rPr>
      </w:pPr>
    </w:p>
    <w:p w14:paraId="60CF606B" w14:textId="77777777" w:rsidR="00ED5CB9" w:rsidRPr="003255D2" w:rsidRDefault="00ED5CB9">
      <w:pPr>
        <w:jc w:val="center"/>
        <w:rPr>
          <w:sz w:val="20"/>
          <w:szCs w:val="20"/>
        </w:rPr>
      </w:pPr>
    </w:p>
    <w:p w14:paraId="0EB2C244" w14:textId="77777777" w:rsidR="00ED5CB9" w:rsidRPr="003255D2" w:rsidRDefault="00ED5CB9">
      <w:pPr>
        <w:jc w:val="center"/>
        <w:rPr>
          <w:sz w:val="20"/>
          <w:szCs w:val="20"/>
        </w:rPr>
      </w:pPr>
    </w:p>
    <w:p w14:paraId="7AD35290" w14:textId="77777777" w:rsidR="00ED5CB9" w:rsidRPr="003255D2" w:rsidRDefault="00ED5CB9">
      <w:pPr>
        <w:jc w:val="center"/>
        <w:rPr>
          <w:sz w:val="20"/>
          <w:szCs w:val="20"/>
        </w:rPr>
      </w:pPr>
    </w:p>
    <w:tbl>
      <w:tblPr>
        <w:tblStyle w:val="a"/>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ED5CB9" w:rsidRPr="003255D2" w14:paraId="269A52F1" w14:textId="77777777">
        <w:tc>
          <w:tcPr>
            <w:tcW w:w="4788" w:type="dxa"/>
            <w:shd w:val="clear" w:color="auto" w:fill="FFFFFF"/>
          </w:tcPr>
          <w:p w14:paraId="1813506E" w14:textId="3FAFB680" w:rsidR="00ED5CB9" w:rsidRPr="003255D2" w:rsidRDefault="00767C5E">
            <w:pPr>
              <w:tabs>
                <w:tab w:val="left" w:pos="432"/>
              </w:tabs>
              <w:jc w:val="center"/>
              <w:rPr>
                <w:b/>
                <w:sz w:val="20"/>
                <w:szCs w:val="20"/>
              </w:rPr>
            </w:pPr>
            <w:r w:rsidRPr="003255D2">
              <w:rPr>
                <w:b/>
                <w:sz w:val="20"/>
                <w:szCs w:val="20"/>
              </w:rPr>
              <w:t>Bylaws (</w:t>
            </w:r>
            <w:r w:rsidR="00B23FF3" w:rsidRPr="003255D2">
              <w:rPr>
                <w:b/>
                <w:sz w:val="20"/>
                <w:szCs w:val="20"/>
              </w:rPr>
              <w:t>20</w:t>
            </w:r>
            <w:r w:rsidR="00B23FF3">
              <w:rPr>
                <w:b/>
                <w:sz w:val="20"/>
                <w:szCs w:val="20"/>
              </w:rPr>
              <w:t>21</w:t>
            </w:r>
            <w:r w:rsidR="0003682A">
              <w:rPr>
                <w:b/>
                <w:sz w:val="20"/>
                <w:szCs w:val="20"/>
              </w:rPr>
              <w:t>-1</w:t>
            </w:r>
            <w:r w:rsidRPr="003255D2">
              <w:rPr>
                <w:b/>
                <w:sz w:val="20"/>
                <w:szCs w:val="20"/>
              </w:rPr>
              <w:t>)</w:t>
            </w:r>
          </w:p>
        </w:tc>
        <w:tc>
          <w:tcPr>
            <w:tcW w:w="4788" w:type="dxa"/>
            <w:shd w:val="clear" w:color="auto" w:fill="FFFFFF"/>
          </w:tcPr>
          <w:p w14:paraId="38015804" w14:textId="3E97C76B" w:rsidR="00ED5CB9" w:rsidRPr="003255D2" w:rsidRDefault="00767C5E">
            <w:pPr>
              <w:tabs>
                <w:tab w:val="left" w:pos="360"/>
                <w:tab w:val="left" w:pos="2592"/>
                <w:tab w:val="left" w:pos="3312"/>
              </w:tabs>
              <w:jc w:val="center"/>
              <w:rPr>
                <w:b/>
                <w:sz w:val="20"/>
                <w:szCs w:val="20"/>
              </w:rPr>
            </w:pPr>
            <w:r w:rsidRPr="003255D2">
              <w:rPr>
                <w:b/>
                <w:sz w:val="20"/>
                <w:szCs w:val="20"/>
              </w:rPr>
              <w:t>Rules (</w:t>
            </w:r>
            <w:r w:rsidR="00B23FF3" w:rsidRPr="003255D2">
              <w:rPr>
                <w:b/>
                <w:sz w:val="20"/>
                <w:szCs w:val="20"/>
              </w:rPr>
              <w:t>20</w:t>
            </w:r>
            <w:r w:rsidR="00B23FF3">
              <w:rPr>
                <w:b/>
                <w:sz w:val="20"/>
                <w:szCs w:val="20"/>
              </w:rPr>
              <w:t>21</w:t>
            </w:r>
            <w:r w:rsidR="0003682A">
              <w:rPr>
                <w:b/>
                <w:sz w:val="20"/>
                <w:szCs w:val="20"/>
              </w:rPr>
              <w:t>-1</w:t>
            </w:r>
            <w:r w:rsidRPr="003255D2">
              <w:rPr>
                <w:b/>
                <w:sz w:val="20"/>
                <w:szCs w:val="20"/>
              </w:rPr>
              <w:t>)</w:t>
            </w:r>
          </w:p>
        </w:tc>
      </w:tr>
    </w:tbl>
    <w:p w14:paraId="096CB7F4" w14:textId="77777777" w:rsidR="00ED5CB9" w:rsidRPr="003255D2" w:rsidRDefault="00ED5CB9">
      <w:pPr>
        <w:rPr>
          <w:sz w:val="20"/>
          <w:szCs w:val="20"/>
        </w:rPr>
      </w:pPr>
      <w:bookmarkStart w:id="1" w:name="_gjdgxs" w:colFirst="0" w:colLast="0"/>
      <w:bookmarkEnd w:id="1"/>
    </w:p>
    <w:tbl>
      <w:tblPr>
        <w:tblStyle w:val="a0"/>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ED5CB9" w:rsidRPr="003255D2" w14:paraId="0F5CE14F" w14:textId="77777777">
        <w:tc>
          <w:tcPr>
            <w:tcW w:w="4788" w:type="dxa"/>
          </w:tcPr>
          <w:p w14:paraId="2AD9BB4C" w14:textId="77777777" w:rsidR="00ED5CB9" w:rsidRPr="003255D2" w:rsidRDefault="00ED5CB9">
            <w:pPr>
              <w:pStyle w:val="Heading2"/>
              <w:keepNext w:val="0"/>
              <w:tabs>
                <w:tab w:val="left" w:pos="432"/>
                <w:tab w:val="left" w:pos="1440"/>
              </w:tabs>
              <w:spacing w:before="0" w:after="0"/>
              <w:rPr>
                <w:rFonts w:ascii="Times New Roman" w:eastAsia="Times New Roman" w:hAnsi="Times New Roman" w:cs="Times New Roman"/>
                <w:i w:val="0"/>
                <w:sz w:val="20"/>
                <w:szCs w:val="20"/>
              </w:rPr>
            </w:pPr>
          </w:p>
          <w:p w14:paraId="7DF31A2A" w14:textId="77777777" w:rsidR="00ED5CB9" w:rsidRPr="003255D2" w:rsidRDefault="00767C5E">
            <w:pPr>
              <w:pStyle w:val="Heading2"/>
              <w:keepNext w:val="0"/>
              <w:tabs>
                <w:tab w:val="left" w:pos="432"/>
                <w:tab w:val="left" w:pos="1440"/>
              </w:tabs>
              <w:spacing w:before="0" w:after="0"/>
              <w:jc w:val="center"/>
              <w:rPr>
                <w:rFonts w:ascii="Times New Roman" w:eastAsia="Times New Roman" w:hAnsi="Times New Roman" w:cs="Times New Roman"/>
                <w:i w:val="0"/>
                <w:sz w:val="20"/>
                <w:szCs w:val="20"/>
              </w:rPr>
            </w:pPr>
            <w:r w:rsidRPr="003255D2">
              <w:rPr>
                <w:rFonts w:ascii="Times New Roman" w:eastAsia="Times New Roman" w:hAnsi="Times New Roman" w:cs="Times New Roman"/>
                <w:i w:val="0"/>
                <w:sz w:val="20"/>
                <w:szCs w:val="20"/>
              </w:rPr>
              <w:t>TABLE OF CONTENTS</w:t>
            </w:r>
          </w:p>
          <w:p w14:paraId="723FA901" w14:textId="77777777" w:rsidR="00ED5CB9" w:rsidRPr="003255D2" w:rsidRDefault="00ED5CB9">
            <w:pPr>
              <w:rPr>
                <w:sz w:val="20"/>
                <w:szCs w:val="20"/>
              </w:rPr>
            </w:pPr>
          </w:p>
          <w:p w14:paraId="0F436D00" w14:textId="77777777" w:rsidR="00ED5CB9" w:rsidRPr="003255D2" w:rsidRDefault="00ED5CB9">
            <w:pPr>
              <w:pStyle w:val="Heading3"/>
              <w:rPr>
                <w:sz w:val="20"/>
                <w:szCs w:val="20"/>
              </w:rPr>
            </w:pPr>
          </w:p>
          <w:p w14:paraId="28B94030" w14:textId="77777777" w:rsidR="00ED5CB9" w:rsidRPr="003255D2" w:rsidRDefault="00ED5CB9">
            <w:pPr>
              <w:pStyle w:val="Heading3"/>
              <w:rPr>
                <w:sz w:val="20"/>
                <w:szCs w:val="20"/>
              </w:rPr>
            </w:pPr>
          </w:p>
          <w:p w14:paraId="65E04B33" w14:textId="77777777" w:rsidR="00ED5CB9" w:rsidRPr="003255D2" w:rsidRDefault="00767C5E">
            <w:pPr>
              <w:pStyle w:val="Heading3"/>
              <w:rPr>
                <w:sz w:val="20"/>
                <w:szCs w:val="20"/>
              </w:rPr>
            </w:pPr>
            <w:r w:rsidRPr="003255D2">
              <w:rPr>
                <w:sz w:val="20"/>
                <w:szCs w:val="20"/>
              </w:rPr>
              <w:t>ARTICLE                                                      PAGE</w:t>
            </w:r>
          </w:p>
          <w:p w14:paraId="68B1D498" w14:textId="77777777" w:rsidR="00ED5CB9" w:rsidRPr="003255D2" w:rsidRDefault="00ED5CB9">
            <w:pPr>
              <w:rPr>
                <w:sz w:val="20"/>
                <w:szCs w:val="20"/>
              </w:rPr>
            </w:pPr>
          </w:p>
          <w:p w14:paraId="0935A8BC" w14:textId="77777777" w:rsidR="00ED5CB9" w:rsidRPr="003255D2" w:rsidRDefault="00767C5E">
            <w:pPr>
              <w:pStyle w:val="Heading4"/>
              <w:rPr>
                <w:b w:val="0"/>
                <w:sz w:val="20"/>
                <w:szCs w:val="20"/>
              </w:rPr>
            </w:pPr>
            <w:r w:rsidRPr="003255D2">
              <w:rPr>
                <w:b w:val="0"/>
                <w:sz w:val="20"/>
                <w:szCs w:val="20"/>
              </w:rPr>
              <w:t>B1 NAME                                                                2</w:t>
            </w:r>
          </w:p>
          <w:p w14:paraId="6A96DBC8" w14:textId="77777777" w:rsidR="00ED5CB9" w:rsidRPr="003255D2" w:rsidRDefault="00ED5CB9">
            <w:pPr>
              <w:rPr>
                <w:sz w:val="20"/>
                <w:szCs w:val="20"/>
              </w:rPr>
            </w:pPr>
          </w:p>
          <w:p w14:paraId="387A7D4B" w14:textId="77777777" w:rsidR="00ED5CB9" w:rsidRPr="003255D2" w:rsidRDefault="00767C5E">
            <w:pPr>
              <w:rPr>
                <w:sz w:val="20"/>
                <w:szCs w:val="20"/>
              </w:rPr>
            </w:pPr>
            <w:r w:rsidRPr="003255D2">
              <w:rPr>
                <w:sz w:val="20"/>
                <w:szCs w:val="20"/>
              </w:rPr>
              <w:t>B2 OBJECTIVES                                                    2</w:t>
            </w:r>
          </w:p>
          <w:p w14:paraId="4E2586D4" w14:textId="77777777" w:rsidR="00ED5CB9" w:rsidRPr="003255D2" w:rsidRDefault="00ED5CB9">
            <w:pPr>
              <w:rPr>
                <w:sz w:val="20"/>
                <w:szCs w:val="20"/>
              </w:rPr>
            </w:pPr>
          </w:p>
          <w:p w14:paraId="10B25207" w14:textId="77777777" w:rsidR="00ED5CB9" w:rsidRPr="003255D2" w:rsidRDefault="00767C5E">
            <w:pPr>
              <w:rPr>
                <w:sz w:val="20"/>
                <w:szCs w:val="20"/>
              </w:rPr>
            </w:pPr>
            <w:r w:rsidRPr="003255D2">
              <w:rPr>
                <w:sz w:val="20"/>
                <w:szCs w:val="20"/>
              </w:rPr>
              <w:t>B3 MEMBERS                                                        2</w:t>
            </w:r>
          </w:p>
          <w:p w14:paraId="2401964F" w14:textId="77777777" w:rsidR="00ED5CB9" w:rsidRPr="003255D2" w:rsidRDefault="00ED5CB9">
            <w:pPr>
              <w:rPr>
                <w:sz w:val="20"/>
                <w:szCs w:val="20"/>
              </w:rPr>
            </w:pPr>
          </w:p>
          <w:p w14:paraId="6BF01E47" w14:textId="77777777" w:rsidR="00ED5CB9" w:rsidRPr="003255D2" w:rsidRDefault="00767C5E">
            <w:pPr>
              <w:rPr>
                <w:sz w:val="20"/>
                <w:szCs w:val="20"/>
              </w:rPr>
            </w:pPr>
            <w:r w:rsidRPr="003255D2">
              <w:rPr>
                <w:sz w:val="20"/>
                <w:szCs w:val="20"/>
              </w:rPr>
              <w:t xml:space="preserve">B4 FISCAL                                                              3  </w:t>
            </w:r>
          </w:p>
          <w:p w14:paraId="75C671DE" w14:textId="77777777" w:rsidR="00ED5CB9" w:rsidRPr="003255D2" w:rsidRDefault="00ED5CB9">
            <w:pPr>
              <w:rPr>
                <w:sz w:val="20"/>
                <w:szCs w:val="20"/>
              </w:rPr>
            </w:pPr>
          </w:p>
          <w:p w14:paraId="590B3706" w14:textId="77777777" w:rsidR="00ED5CB9" w:rsidRPr="003255D2" w:rsidRDefault="00767C5E">
            <w:pPr>
              <w:rPr>
                <w:sz w:val="20"/>
                <w:szCs w:val="20"/>
              </w:rPr>
            </w:pPr>
            <w:r w:rsidRPr="003255D2">
              <w:rPr>
                <w:sz w:val="20"/>
                <w:szCs w:val="20"/>
              </w:rPr>
              <w:t xml:space="preserve">B5 MEETINGS                                                       4 </w:t>
            </w:r>
          </w:p>
          <w:p w14:paraId="1E4AD83E" w14:textId="77777777" w:rsidR="00ED5CB9" w:rsidRPr="003255D2" w:rsidRDefault="00ED5CB9">
            <w:pPr>
              <w:rPr>
                <w:sz w:val="20"/>
                <w:szCs w:val="20"/>
              </w:rPr>
            </w:pPr>
          </w:p>
          <w:p w14:paraId="38568E0D" w14:textId="77777777" w:rsidR="00ED5CB9" w:rsidRPr="003255D2" w:rsidRDefault="00767C5E">
            <w:pPr>
              <w:rPr>
                <w:sz w:val="20"/>
                <w:szCs w:val="20"/>
              </w:rPr>
            </w:pPr>
            <w:r w:rsidRPr="003255D2">
              <w:rPr>
                <w:sz w:val="20"/>
                <w:szCs w:val="20"/>
              </w:rPr>
              <w:t>B6 CORPORATE OFFICERS                                5</w:t>
            </w:r>
          </w:p>
          <w:p w14:paraId="6B946628" w14:textId="77777777" w:rsidR="00ED5CB9" w:rsidRPr="003255D2" w:rsidRDefault="00ED5CB9">
            <w:pPr>
              <w:rPr>
                <w:sz w:val="20"/>
                <w:szCs w:val="20"/>
              </w:rPr>
            </w:pPr>
          </w:p>
          <w:p w14:paraId="371FF9C7" w14:textId="77777777" w:rsidR="00ED5CB9" w:rsidRPr="003255D2" w:rsidRDefault="00767C5E">
            <w:pPr>
              <w:rPr>
                <w:sz w:val="20"/>
                <w:szCs w:val="20"/>
              </w:rPr>
            </w:pPr>
            <w:r w:rsidRPr="003255D2">
              <w:rPr>
                <w:sz w:val="20"/>
                <w:szCs w:val="20"/>
              </w:rPr>
              <w:t>B7 BOARD OF DIRECTORS                                8</w:t>
            </w:r>
          </w:p>
          <w:p w14:paraId="60BE1AD6" w14:textId="77777777" w:rsidR="00ED5CB9" w:rsidRPr="003255D2" w:rsidRDefault="00ED5CB9">
            <w:pPr>
              <w:rPr>
                <w:sz w:val="20"/>
                <w:szCs w:val="20"/>
              </w:rPr>
            </w:pPr>
          </w:p>
          <w:p w14:paraId="781871E2" w14:textId="77777777" w:rsidR="00ED5CB9" w:rsidRPr="003255D2" w:rsidRDefault="00767C5E">
            <w:pPr>
              <w:pStyle w:val="Heading3"/>
              <w:rPr>
                <w:b w:val="0"/>
                <w:sz w:val="20"/>
                <w:szCs w:val="20"/>
              </w:rPr>
            </w:pPr>
            <w:r w:rsidRPr="003255D2">
              <w:rPr>
                <w:b w:val="0"/>
                <w:sz w:val="20"/>
                <w:szCs w:val="20"/>
              </w:rPr>
              <w:t>B8 STANDING &amp; SPECIAL COMMITTEES       9</w:t>
            </w:r>
          </w:p>
          <w:p w14:paraId="5CD5EBC1" w14:textId="77777777" w:rsidR="00ED5CB9" w:rsidRPr="003255D2" w:rsidRDefault="00ED5CB9">
            <w:pPr>
              <w:rPr>
                <w:sz w:val="20"/>
                <w:szCs w:val="20"/>
              </w:rPr>
            </w:pPr>
          </w:p>
          <w:p w14:paraId="15C2204F" w14:textId="77777777" w:rsidR="00ED5CB9" w:rsidRPr="003255D2" w:rsidRDefault="00767C5E">
            <w:pPr>
              <w:pStyle w:val="Heading3"/>
              <w:rPr>
                <w:b w:val="0"/>
                <w:sz w:val="20"/>
                <w:szCs w:val="20"/>
              </w:rPr>
            </w:pPr>
            <w:r w:rsidRPr="003255D2">
              <w:rPr>
                <w:b w:val="0"/>
                <w:sz w:val="20"/>
                <w:szCs w:val="20"/>
              </w:rPr>
              <w:t>B9 CONSTITUENT UNITS                                  13</w:t>
            </w:r>
          </w:p>
          <w:p w14:paraId="535E3E54" w14:textId="77777777" w:rsidR="00ED5CB9" w:rsidRPr="003255D2" w:rsidRDefault="00ED5CB9">
            <w:pPr>
              <w:rPr>
                <w:sz w:val="20"/>
                <w:szCs w:val="20"/>
              </w:rPr>
            </w:pPr>
          </w:p>
          <w:p w14:paraId="618A0F3B" w14:textId="77777777" w:rsidR="00ED5CB9" w:rsidRPr="003255D2" w:rsidRDefault="00767C5E">
            <w:pPr>
              <w:pStyle w:val="Heading3"/>
              <w:rPr>
                <w:b w:val="0"/>
                <w:sz w:val="20"/>
                <w:szCs w:val="20"/>
              </w:rPr>
            </w:pPr>
            <w:r w:rsidRPr="003255D2">
              <w:rPr>
                <w:b w:val="0"/>
                <w:sz w:val="20"/>
                <w:szCs w:val="20"/>
              </w:rPr>
              <w:t xml:space="preserve">B10 EXPRESSION OF CORPORATE POSITION                       </w:t>
            </w:r>
          </w:p>
          <w:p w14:paraId="087727CC" w14:textId="77777777" w:rsidR="00ED5CB9" w:rsidRPr="003255D2" w:rsidRDefault="00767C5E">
            <w:pPr>
              <w:pStyle w:val="Heading3"/>
              <w:rPr>
                <w:b w:val="0"/>
                <w:sz w:val="20"/>
                <w:szCs w:val="20"/>
              </w:rPr>
            </w:pPr>
            <w:r w:rsidRPr="003255D2">
              <w:rPr>
                <w:b w:val="0"/>
                <w:sz w:val="20"/>
                <w:szCs w:val="20"/>
              </w:rPr>
              <w:t xml:space="preserve">                                                                                13     </w:t>
            </w:r>
          </w:p>
          <w:p w14:paraId="5E3E7D06" w14:textId="77777777" w:rsidR="00ED5CB9" w:rsidRPr="003255D2" w:rsidRDefault="00ED5CB9">
            <w:pPr>
              <w:rPr>
                <w:sz w:val="20"/>
                <w:szCs w:val="20"/>
              </w:rPr>
            </w:pPr>
          </w:p>
          <w:p w14:paraId="1E4F26B3" w14:textId="77777777" w:rsidR="00ED5CB9" w:rsidRPr="003255D2" w:rsidRDefault="00767C5E">
            <w:pPr>
              <w:rPr>
                <w:sz w:val="20"/>
                <w:szCs w:val="20"/>
              </w:rPr>
            </w:pPr>
            <w:r w:rsidRPr="003255D2">
              <w:rPr>
                <w:sz w:val="20"/>
                <w:szCs w:val="20"/>
              </w:rPr>
              <w:t>B11 INDEMNIFICATION                                    14</w:t>
            </w:r>
          </w:p>
          <w:p w14:paraId="5D8C5A7F" w14:textId="77777777" w:rsidR="00ED5CB9" w:rsidRPr="003255D2" w:rsidRDefault="00ED5CB9">
            <w:pPr>
              <w:rPr>
                <w:sz w:val="20"/>
                <w:szCs w:val="20"/>
              </w:rPr>
            </w:pPr>
          </w:p>
          <w:p w14:paraId="6C78A030" w14:textId="77777777" w:rsidR="00ED5CB9" w:rsidRPr="003255D2" w:rsidRDefault="00767C5E">
            <w:pPr>
              <w:rPr>
                <w:sz w:val="20"/>
                <w:szCs w:val="20"/>
              </w:rPr>
            </w:pPr>
            <w:r w:rsidRPr="003255D2">
              <w:rPr>
                <w:sz w:val="20"/>
                <w:szCs w:val="20"/>
              </w:rPr>
              <w:t>B12 AMENDMENT                                              14</w:t>
            </w:r>
          </w:p>
          <w:p w14:paraId="6AA63A69" w14:textId="77777777" w:rsidR="00ED5CB9" w:rsidRPr="003255D2" w:rsidRDefault="00ED5CB9">
            <w:pPr>
              <w:rPr>
                <w:sz w:val="20"/>
                <w:szCs w:val="20"/>
              </w:rPr>
            </w:pPr>
          </w:p>
          <w:p w14:paraId="061BBA6B" w14:textId="77777777" w:rsidR="00ED5CB9" w:rsidRPr="003255D2" w:rsidRDefault="00767C5E">
            <w:pPr>
              <w:rPr>
                <w:sz w:val="20"/>
                <w:szCs w:val="20"/>
              </w:rPr>
            </w:pPr>
            <w:r w:rsidRPr="003255D2">
              <w:rPr>
                <w:sz w:val="20"/>
                <w:szCs w:val="20"/>
              </w:rPr>
              <w:t>B13 RULES OF CONDUCT                                 15</w:t>
            </w:r>
          </w:p>
          <w:p w14:paraId="70CB6067" w14:textId="77777777" w:rsidR="00ED5CB9" w:rsidRPr="003255D2" w:rsidRDefault="00ED5CB9">
            <w:pPr>
              <w:rPr>
                <w:sz w:val="20"/>
                <w:szCs w:val="20"/>
              </w:rPr>
            </w:pPr>
          </w:p>
          <w:p w14:paraId="453E3ED6" w14:textId="77777777" w:rsidR="00ED5CB9" w:rsidRPr="003255D2" w:rsidRDefault="00767C5E">
            <w:pPr>
              <w:rPr>
                <w:sz w:val="20"/>
                <w:szCs w:val="20"/>
              </w:rPr>
            </w:pPr>
            <w:r w:rsidRPr="003255D2">
              <w:rPr>
                <w:sz w:val="20"/>
                <w:szCs w:val="20"/>
              </w:rPr>
              <w:t>B14 DISSOLUTION                                              15</w:t>
            </w:r>
          </w:p>
          <w:p w14:paraId="7FFD7579" w14:textId="77777777" w:rsidR="00ED5CB9" w:rsidRPr="003255D2" w:rsidRDefault="00ED5CB9">
            <w:pPr>
              <w:rPr>
                <w:b/>
                <w:sz w:val="20"/>
                <w:szCs w:val="20"/>
              </w:rPr>
            </w:pPr>
          </w:p>
          <w:p w14:paraId="3990AC14" w14:textId="77777777" w:rsidR="00ED5CB9" w:rsidRPr="003255D2" w:rsidRDefault="00ED5CB9">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32" w:hanging="432"/>
              <w:rPr>
                <w:sz w:val="20"/>
                <w:szCs w:val="20"/>
              </w:rPr>
            </w:pPr>
          </w:p>
          <w:p w14:paraId="7E263E53" w14:textId="77777777" w:rsidR="00ED5CB9" w:rsidRPr="003255D2" w:rsidRDefault="00ED5CB9">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32" w:hanging="432"/>
              <w:rPr>
                <w:sz w:val="20"/>
                <w:szCs w:val="20"/>
              </w:rPr>
            </w:pPr>
          </w:p>
          <w:p w14:paraId="1C31E5CC" w14:textId="77777777" w:rsidR="00ED5CB9" w:rsidRPr="003255D2" w:rsidRDefault="00ED5CB9">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32" w:hanging="432"/>
              <w:rPr>
                <w:sz w:val="20"/>
                <w:szCs w:val="20"/>
              </w:rPr>
            </w:pPr>
          </w:p>
          <w:p w14:paraId="41498F76" w14:textId="77777777" w:rsidR="00ED5CB9" w:rsidRPr="003255D2" w:rsidRDefault="00ED5CB9">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32" w:hanging="432"/>
              <w:rPr>
                <w:sz w:val="20"/>
                <w:szCs w:val="20"/>
              </w:rPr>
            </w:pPr>
          </w:p>
          <w:p w14:paraId="3E117F3A" w14:textId="77777777" w:rsidR="00ED5CB9" w:rsidRPr="003255D2" w:rsidRDefault="00ED5CB9">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32" w:hanging="432"/>
              <w:rPr>
                <w:sz w:val="20"/>
                <w:szCs w:val="20"/>
              </w:rPr>
            </w:pPr>
          </w:p>
          <w:p w14:paraId="404ABA59" w14:textId="77777777" w:rsidR="00ED5CB9" w:rsidRPr="003255D2" w:rsidRDefault="00ED5CB9">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32" w:hanging="432"/>
              <w:rPr>
                <w:sz w:val="20"/>
                <w:szCs w:val="20"/>
              </w:rPr>
            </w:pPr>
          </w:p>
          <w:p w14:paraId="0DDBBFDA" w14:textId="77777777" w:rsidR="00ED5CB9" w:rsidRPr="003255D2" w:rsidRDefault="00ED5CB9">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32" w:hanging="432"/>
              <w:rPr>
                <w:sz w:val="20"/>
                <w:szCs w:val="20"/>
              </w:rPr>
            </w:pPr>
          </w:p>
          <w:p w14:paraId="425BC7AA" w14:textId="77777777" w:rsidR="00ED5CB9" w:rsidRPr="003255D2" w:rsidRDefault="00ED5CB9">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32" w:hanging="432"/>
              <w:rPr>
                <w:sz w:val="20"/>
                <w:szCs w:val="20"/>
              </w:rPr>
            </w:pPr>
          </w:p>
          <w:p w14:paraId="5607AACF" w14:textId="77777777" w:rsidR="00ED5CB9" w:rsidRPr="003255D2" w:rsidRDefault="00ED5CB9">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32" w:hanging="432"/>
              <w:rPr>
                <w:sz w:val="20"/>
                <w:szCs w:val="20"/>
              </w:rPr>
            </w:pPr>
          </w:p>
          <w:p w14:paraId="7F30B02C" w14:textId="77777777" w:rsidR="00ED5CB9" w:rsidRPr="003255D2" w:rsidRDefault="00ED5CB9">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32" w:hanging="432"/>
              <w:rPr>
                <w:sz w:val="20"/>
                <w:szCs w:val="20"/>
              </w:rPr>
            </w:pPr>
          </w:p>
          <w:p w14:paraId="09E3742F" w14:textId="77777777" w:rsidR="00ED5CB9" w:rsidRPr="003255D2" w:rsidRDefault="00ED5CB9">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32" w:hanging="432"/>
              <w:rPr>
                <w:sz w:val="20"/>
                <w:szCs w:val="20"/>
              </w:rPr>
            </w:pPr>
          </w:p>
        </w:tc>
        <w:tc>
          <w:tcPr>
            <w:tcW w:w="4788" w:type="dxa"/>
          </w:tcPr>
          <w:p w14:paraId="75ECEDA3" w14:textId="77777777" w:rsidR="00ED5CB9" w:rsidRPr="003255D2" w:rsidRDefault="00ED5CB9">
            <w:pPr>
              <w:pStyle w:val="Heading2"/>
              <w:keepNext w:val="0"/>
              <w:tabs>
                <w:tab w:val="left" w:pos="360"/>
              </w:tabs>
              <w:spacing w:before="0" w:after="0"/>
              <w:rPr>
                <w:rFonts w:ascii="Times New Roman" w:eastAsia="Times New Roman" w:hAnsi="Times New Roman" w:cs="Times New Roman"/>
                <w:i w:val="0"/>
                <w:sz w:val="20"/>
                <w:szCs w:val="20"/>
              </w:rPr>
            </w:pPr>
          </w:p>
          <w:p w14:paraId="1D6579C2" w14:textId="77777777" w:rsidR="00ED5CB9" w:rsidRPr="003255D2" w:rsidRDefault="00767C5E">
            <w:pPr>
              <w:pStyle w:val="Heading1"/>
              <w:rPr>
                <w:sz w:val="20"/>
                <w:szCs w:val="20"/>
              </w:rPr>
            </w:pPr>
            <w:r w:rsidRPr="003255D2">
              <w:rPr>
                <w:sz w:val="20"/>
                <w:szCs w:val="20"/>
              </w:rPr>
              <w:t>TABLE OF CONTENTS</w:t>
            </w:r>
          </w:p>
          <w:p w14:paraId="58FCBE8C" w14:textId="77777777" w:rsidR="00ED5CB9" w:rsidRPr="003255D2" w:rsidRDefault="00ED5CB9">
            <w:pPr>
              <w:rPr>
                <w:sz w:val="20"/>
                <w:szCs w:val="20"/>
              </w:rPr>
            </w:pPr>
          </w:p>
          <w:p w14:paraId="7326EE1A" w14:textId="77777777" w:rsidR="00ED5CB9" w:rsidRPr="003255D2" w:rsidRDefault="00ED5CB9">
            <w:pPr>
              <w:pStyle w:val="Heading3"/>
              <w:rPr>
                <w:sz w:val="20"/>
                <w:szCs w:val="20"/>
              </w:rPr>
            </w:pPr>
          </w:p>
          <w:p w14:paraId="37895534" w14:textId="77777777" w:rsidR="00ED5CB9" w:rsidRPr="003255D2" w:rsidRDefault="00ED5CB9">
            <w:pPr>
              <w:pStyle w:val="Heading3"/>
              <w:rPr>
                <w:sz w:val="20"/>
                <w:szCs w:val="20"/>
              </w:rPr>
            </w:pPr>
          </w:p>
          <w:p w14:paraId="2A968C2D" w14:textId="77777777" w:rsidR="00ED5CB9" w:rsidRPr="003255D2" w:rsidRDefault="00767C5E">
            <w:pPr>
              <w:pStyle w:val="Heading3"/>
              <w:rPr>
                <w:sz w:val="20"/>
                <w:szCs w:val="20"/>
              </w:rPr>
            </w:pPr>
            <w:r w:rsidRPr="003255D2">
              <w:rPr>
                <w:sz w:val="20"/>
                <w:szCs w:val="20"/>
              </w:rPr>
              <w:t>ARTICLE                                                     PAGE</w:t>
            </w:r>
          </w:p>
          <w:p w14:paraId="6C8C5D7B" w14:textId="77777777" w:rsidR="00ED5CB9" w:rsidRPr="003255D2" w:rsidRDefault="00ED5CB9">
            <w:pPr>
              <w:rPr>
                <w:sz w:val="20"/>
                <w:szCs w:val="20"/>
              </w:rPr>
            </w:pPr>
          </w:p>
          <w:p w14:paraId="5FEB2E4B" w14:textId="77777777" w:rsidR="00ED5CB9" w:rsidRPr="003255D2" w:rsidRDefault="00767C5E">
            <w:pPr>
              <w:rPr>
                <w:sz w:val="20"/>
                <w:szCs w:val="20"/>
              </w:rPr>
            </w:pPr>
            <w:r w:rsidRPr="003255D2">
              <w:rPr>
                <w:sz w:val="20"/>
                <w:szCs w:val="20"/>
              </w:rPr>
              <w:t>R1   NAME                                                              2</w:t>
            </w:r>
          </w:p>
          <w:p w14:paraId="5C5BE1C4" w14:textId="77777777" w:rsidR="00ED5CB9" w:rsidRPr="003255D2" w:rsidRDefault="00ED5CB9">
            <w:pPr>
              <w:rPr>
                <w:sz w:val="20"/>
                <w:szCs w:val="20"/>
              </w:rPr>
            </w:pPr>
          </w:p>
          <w:p w14:paraId="4BF0F2F8" w14:textId="77777777" w:rsidR="00ED5CB9" w:rsidRPr="003255D2" w:rsidRDefault="00767C5E">
            <w:pPr>
              <w:rPr>
                <w:sz w:val="20"/>
                <w:szCs w:val="20"/>
              </w:rPr>
            </w:pPr>
            <w:r w:rsidRPr="003255D2">
              <w:rPr>
                <w:sz w:val="20"/>
                <w:szCs w:val="20"/>
              </w:rPr>
              <w:t xml:space="preserve">R2   OBJECTIVES                                                  2 </w:t>
            </w:r>
          </w:p>
          <w:p w14:paraId="75A5FAF8" w14:textId="77777777" w:rsidR="00ED5CB9" w:rsidRPr="003255D2" w:rsidRDefault="00ED5CB9">
            <w:pPr>
              <w:rPr>
                <w:sz w:val="20"/>
                <w:szCs w:val="20"/>
              </w:rPr>
            </w:pPr>
          </w:p>
          <w:p w14:paraId="7B99E4FD" w14:textId="77777777" w:rsidR="00ED5CB9" w:rsidRPr="003255D2" w:rsidRDefault="00767C5E">
            <w:pPr>
              <w:rPr>
                <w:sz w:val="20"/>
                <w:szCs w:val="20"/>
              </w:rPr>
            </w:pPr>
            <w:r w:rsidRPr="003255D2">
              <w:rPr>
                <w:sz w:val="20"/>
                <w:szCs w:val="20"/>
              </w:rPr>
              <w:t>R3   MEMBERS                                                      2</w:t>
            </w:r>
          </w:p>
          <w:p w14:paraId="59F2C980" w14:textId="77777777" w:rsidR="00ED5CB9" w:rsidRPr="003255D2" w:rsidRDefault="00ED5CB9">
            <w:pPr>
              <w:rPr>
                <w:sz w:val="20"/>
                <w:szCs w:val="20"/>
              </w:rPr>
            </w:pPr>
          </w:p>
          <w:p w14:paraId="52291CA0" w14:textId="77777777" w:rsidR="00ED5CB9" w:rsidRPr="003255D2" w:rsidRDefault="00767C5E">
            <w:pPr>
              <w:rPr>
                <w:sz w:val="20"/>
                <w:szCs w:val="20"/>
              </w:rPr>
            </w:pPr>
            <w:r w:rsidRPr="003255D2">
              <w:rPr>
                <w:sz w:val="20"/>
                <w:szCs w:val="20"/>
              </w:rPr>
              <w:t>R4   FISCAL                                                            3</w:t>
            </w:r>
          </w:p>
          <w:p w14:paraId="0E3BF9E6" w14:textId="77777777" w:rsidR="00ED5CB9" w:rsidRPr="003255D2" w:rsidRDefault="00ED5CB9">
            <w:pPr>
              <w:rPr>
                <w:sz w:val="20"/>
                <w:szCs w:val="20"/>
              </w:rPr>
            </w:pPr>
          </w:p>
          <w:p w14:paraId="2DEEA2E1" w14:textId="77777777" w:rsidR="00ED5CB9" w:rsidRPr="003255D2" w:rsidRDefault="00767C5E">
            <w:pPr>
              <w:rPr>
                <w:sz w:val="20"/>
                <w:szCs w:val="20"/>
              </w:rPr>
            </w:pPr>
            <w:r w:rsidRPr="003255D2">
              <w:rPr>
                <w:sz w:val="20"/>
                <w:szCs w:val="20"/>
              </w:rPr>
              <w:t>R5   MEETINGS                                                     4</w:t>
            </w:r>
          </w:p>
          <w:p w14:paraId="36EB5FAA" w14:textId="77777777" w:rsidR="00ED5CB9" w:rsidRPr="003255D2" w:rsidRDefault="00ED5CB9">
            <w:pPr>
              <w:rPr>
                <w:sz w:val="20"/>
                <w:szCs w:val="20"/>
              </w:rPr>
            </w:pPr>
          </w:p>
          <w:p w14:paraId="7EC1D2FF" w14:textId="77777777" w:rsidR="00ED5CB9" w:rsidRPr="003255D2" w:rsidRDefault="00767C5E">
            <w:pPr>
              <w:rPr>
                <w:sz w:val="20"/>
                <w:szCs w:val="20"/>
              </w:rPr>
            </w:pPr>
            <w:r w:rsidRPr="003255D2">
              <w:rPr>
                <w:sz w:val="20"/>
                <w:szCs w:val="20"/>
              </w:rPr>
              <w:t>R6   CORPORATE OFFICERS                              5</w:t>
            </w:r>
          </w:p>
          <w:p w14:paraId="6CC88376" w14:textId="77777777" w:rsidR="00ED5CB9" w:rsidRPr="003255D2" w:rsidRDefault="00ED5CB9">
            <w:pPr>
              <w:rPr>
                <w:sz w:val="20"/>
                <w:szCs w:val="20"/>
              </w:rPr>
            </w:pPr>
          </w:p>
          <w:p w14:paraId="63682566" w14:textId="77777777" w:rsidR="00ED5CB9" w:rsidRPr="003255D2" w:rsidRDefault="00767C5E">
            <w:pPr>
              <w:rPr>
                <w:sz w:val="20"/>
                <w:szCs w:val="20"/>
              </w:rPr>
            </w:pPr>
            <w:r w:rsidRPr="003255D2">
              <w:rPr>
                <w:sz w:val="20"/>
                <w:szCs w:val="20"/>
              </w:rPr>
              <w:t>R7   BOARD OF DIRECTORS                              8</w:t>
            </w:r>
          </w:p>
          <w:p w14:paraId="2D6FAAAC" w14:textId="77777777" w:rsidR="00ED5CB9" w:rsidRPr="003255D2" w:rsidRDefault="00ED5CB9">
            <w:pPr>
              <w:rPr>
                <w:sz w:val="20"/>
                <w:szCs w:val="20"/>
              </w:rPr>
            </w:pPr>
          </w:p>
          <w:p w14:paraId="2FF3628D" w14:textId="77777777" w:rsidR="00ED5CB9" w:rsidRPr="003255D2" w:rsidRDefault="00767C5E">
            <w:pPr>
              <w:rPr>
                <w:sz w:val="20"/>
                <w:szCs w:val="20"/>
              </w:rPr>
            </w:pPr>
            <w:r w:rsidRPr="003255D2">
              <w:rPr>
                <w:sz w:val="20"/>
                <w:szCs w:val="20"/>
              </w:rPr>
              <w:t>R8   STANDING &amp; SPECIAL COMMITTEES     9</w:t>
            </w:r>
          </w:p>
          <w:p w14:paraId="27187B70" w14:textId="77777777" w:rsidR="00ED5CB9" w:rsidRPr="003255D2" w:rsidRDefault="00ED5CB9">
            <w:pPr>
              <w:rPr>
                <w:sz w:val="20"/>
                <w:szCs w:val="20"/>
              </w:rPr>
            </w:pPr>
          </w:p>
          <w:p w14:paraId="714444B6" w14:textId="77777777" w:rsidR="00ED5CB9" w:rsidRPr="003255D2" w:rsidRDefault="00767C5E">
            <w:pPr>
              <w:rPr>
                <w:sz w:val="20"/>
                <w:szCs w:val="20"/>
              </w:rPr>
            </w:pPr>
            <w:r w:rsidRPr="003255D2">
              <w:rPr>
                <w:sz w:val="20"/>
                <w:szCs w:val="20"/>
              </w:rPr>
              <w:t>R9   CONSTITUENT UNITS                                13</w:t>
            </w:r>
          </w:p>
          <w:p w14:paraId="630CEFD4" w14:textId="77777777" w:rsidR="00ED5CB9" w:rsidRPr="003255D2" w:rsidRDefault="00ED5CB9">
            <w:pPr>
              <w:rPr>
                <w:sz w:val="20"/>
                <w:szCs w:val="20"/>
              </w:rPr>
            </w:pPr>
          </w:p>
          <w:p w14:paraId="02597FA5" w14:textId="77777777" w:rsidR="00ED5CB9" w:rsidRPr="003255D2" w:rsidRDefault="00767C5E">
            <w:pPr>
              <w:rPr>
                <w:sz w:val="20"/>
                <w:szCs w:val="20"/>
              </w:rPr>
            </w:pPr>
            <w:r w:rsidRPr="003255D2">
              <w:rPr>
                <w:sz w:val="20"/>
                <w:szCs w:val="20"/>
              </w:rPr>
              <w:t>R</w:t>
            </w:r>
            <w:proofErr w:type="gramStart"/>
            <w:r w:rsidRPr="003255D2">
              <w:rPr>
                <w:sz w:val="20"/>
                <w:szCs w:val="20"/>
              </w:rPr>
              <w:t>10  EXPRESSION</w:t>
            </w:r>
            <w:proofErr w:type="gramEnd"/>
            <w:r w:rsidRPr="003255D2">
              <w:rPr>
                <w:sz w:val="20"/>
                <w:szCs w:val="20"/>
              </w:rPr>
              <w:t xml:space="preserve"> OF CORPORATE POSITION                                                                </w:t>
            </w:r>
          </w:p>
          <w:p w14:paraId="3E82986F" w14:textId="77777777" w:rsidR="00ED5CB9" w:rsidRPr="003255D2" w:rsidRDefault="00767C5E">
            <w:pPr>
              <w:rPr>
                <w:sz w:val="20"/>
                <w:szCs w:val="20"/>
              </w:rPr>
            </w:pPr>
            <w:r w:rsidRPr="003255D2">
              <w:rPr>
                <w:sz w:val="20"/>
                <w:szCs w:val="20"/>
              </w:rPr>
              <w:t xml:space="preserve">                                                                                13</w:t>
            </w:r>
          </w:p>
          <w:p w14:paraId="331EBCB5" w14:textId="77777777" w:rsidR="00ED5CB9" w:rsidRPr="003255D2" w:rsidRDefault="00ED5CB9">
            <w:pPr>
              <w:rPr>
                <w:sz w:val="20"/>
                <w:szCs w:val="20"/>
              </w:rPr>
            </w:pPr>
          </w:p>
          <w:p w14:paraId="3D3A4931" w14:textId="77777777" w:rsidR="00ED5CB9" w:rsidRPr="003255D2" w:rsidRDefault="00767C5E">
            <w:pPr>
              <w:rPr>
                <w:sz w:val="20"/>
                <w:szCs w:val="20"/>
              </w:rPr>
            </w:pPr>
            <w:r w:rsidRPr="003255D2">
              <w:rPr>
                <w:sz w:val="20"/>
                <w:szCs w:val="20"/>
              </w:rPr>
              <w:t>R</w:t>
            </w:r>
            <w:proofErr w:type="gramStart"/>
            <w:r w:rsidRPr="003255D2">
              <w:rPr>
                <w:sz w:val="20"/>
                <w:szCs w:val="20"/>
              </w:rPr>
              <w:t>11  INDEMNIFICATION</w:t>
            </w:r>
            <w:proofErr w:type="gramEnd"/>
            <w:r w:rsidRPr="003255D2">
              <w:rPr>
                <w:sz w:val="20"/>
                <w:szCs w:val="20"/>
              </w:rPr>
              <w:t xml:space="preserve"> (None relate to Bylaw 11) </w:t>
            </w:r>
          </w:p>
          <w:p w14:paraId="0016A3B0" w14:textId="77777777" w:rsidR="00ED5CB9" w:rsidRPr="003255D2" w:rsidRDefault="00ED5CB9">
            <w:pPr>
              <w:rPr>
                <w:sz w:val="20"/>
                <w:szCs w:val="20"/>
              </w:rPr>
            </w:pPr>
          </w:p>
          <w:p w14:paraId="7F9243F7" w14:textId="77777777" w:rsidR="00ED5CB9" w:rsidRPr="003255D2" w:rsidRDefault="00767C5E">
            <w:pPr>
              <w:rPr>
                <w:sz w:val="20"/>
                <w:szCs w:val="20"/>
              </w:rPr>
            </w:pPr>
            <w:r w:rsidRPr="003255D2">
              <w:rPr>
                <w:sz w:val="20"/>
                <w:szCs w:val="20"/>
              </w:rPr>
              <w:t>R12 AMENDMENT                                              14</w:t>
            </w:r>
          </w:p>
          <w:p w14:paraId="2946614E" w14:textId="77777777" w:rsidR="00ED5CB9" w:rsidRPr="003255D2" w:rsidRDefault="00ED5CB9">
            <w:pPr>
              <w:rPr>
                <w:sz w:val="20"/>
                <w:szCs w:val="20"/>
              </w:rPr>
            </w:pPr>
          </w:p>
          <w:p w14:paraId="0C0FB74B" w14:textId="77777777" w:rsidR="00ED5CB9" w:rsidRPr="003255D2" w:rsidRDefault="00767C5E">
            <w:pPr>
              <w:rPr>
                <w:sz w:val="20"/>
                <w:szCs w:val="20"/>
              </w:rPr>
            </w:pPr>
            <w:r w:rsidRPr="003255D2">
              <w:rPr>
                <w:sz w:val="20"/>
                <w:szCs w:val="20"/>
              </w:rPr>
              <w:t>R13 RULES OF CONDUCT (None relate to Bylaw 13)</w:t>
            </w:r>
          </w:p>
          <w:p w14:paraId="51F77670" w14:textId="77777777" w:rsidR="00ED5CB9" w:rsidRPr="003255D2" w:rsidRDefault="00ED5CB9">
            <w:pPr>
              <w:rPr>
                <w:sz w:val="20"/>
                <w:szCs w:val="20"/>
              </w:rPr>
            </w:pPr>
          </w:p>
          <w:p w14:paraId="1D877763" w14:textId="77777777" w:rsidR="00ED5CB9" w:rsidRPr="003255D2" w:rsidRDefault="00767C5E">
            <w:pPr>
              <w:rPr>
                <w:sz w:val="20"/>
                <w:szCs w:val="20"/>
              </w:rPr>
            </w:pPr>
            <w:r w:rsidRPr="003255D2">
              <w:rPr>
                <w:sz w:val="20"/>
                <w:szCs w:val="20"/>
              </w:rPr>
              <w:t xml:space="preserve">R14 </w:t>
            </w:r>
            <w:proofErr w:type="gramStart"/>
            <w:r w:rsidRPr="003255D2">
              <w:rPr>
                <w:sz w:val="20"/>
                <w:szCs w:val="20"/>
              </w:rPr>
              <w:t>DISSOLUTION  (</w:t>
            </w:r>
            <w:proofErr w:type="gramEnd"/>
            <w:r w:rsidRPr="003255D2">
              <w:rPr>
                <w:sz w:val="20"/>
                <w:szCs w:val="20"/>
              </w:rPr>
              <w:t xml:space="preserve">None relate to Bylaw 14) </w:t>
            </w:r>
          </w:p>
          <w:p w14:paraId="70FBDC7D" w14:textId="77777777" w:rsidR="00ED5CB9" w:rsidRPr="003255D2" w:rsidRDefault="00ED5CB9">
            <w:pPr>
              <w:rPr>
                <w:sz w:val="20"/>
                <w:szCs w:val="20"/>
              </w:rPr>
            </w:pPr>
          </w:p>
          <w:p w14:paraId="0946AB36" w14:textId="77777777" w:rsidR="00ED5CB9" w:rsidRPr="003255D2" w:rsidRDefault="00767C5E">
            <w:pPr>
              <w:rPr>
                <w:sz w:val="20"/>
                <w:szCs w:val="20"/>
              </w:rPr>
            </w:pPr>
            <w:r w:rsidRPr="003255D2">
              <w:rPr>
                <w:sz w:val="20"/>
                <w:szCs w:val="20"/>
              </w:rPr>
              <w:t>Note that Rules listed below do not correspond to specific Bylaws.</w:t>
            </w:r>
          </w:p>
          <w:p w14:paraId="7722FD92" w14:textId="77777777" w:rsidR="00ED5CB9" w:rsidRPr="003255D2" w:rsidRDefault="00ED5CB9">
            <w:pPr>
              <w:rPr>
                <w:sz w:val="20"/>
                <w:szCs w:val="20"/>
              </w:rPr>
            </w:pPr>
          </w:p>
          <w:p w14:paraId="1466CAC5" w14:textId="77777777" w:rsidR="00ED5CB9" w:rsidRPr="003255D2" w:rsidRDefault="00767C5E">
            <w:pPr>
              <w:rPr>
                <w:sz w:val="20"/>
                <w:szCs w:val="20"/>
              </w:rPr>
            </w:pPr>
            <w:r w:rsidRPr="003255D2">
              <w:rPr>
                <w:sz w:val="20"/>
                <w:szCs w:val="20"/>
              </w:rPr>
              <w:t>R</w:t>
            </w:r>
            <w:proofErr w:type="gramStart"/>
            <w:r w:rsidRPr="003255D2">
              <w:rPr>
                <w:sz w:val="20"/>
                <w:szCs w:val="20"/>
              </w:rPr>
              <w:t>15  STANDARDS</w:t>
            </w:r>
            <w:proofErr w:type="gramEnd"/>
            <w:r w:rsidRPr="003255D2">
              <w:rPr>
                <w:sz w:val="20"/>
                <w:szCs w:val="20"/>
              </w:rPr>
              <w:t xml:space="preserve"> OF PRACTICE                     16</w:t>
            </w:r>
          </w:p>
          <w:p w14:paraId="467D9D71" w14:textId="77777777" w:rsidR="00ED5CB9" w:rsidRPr="003255D2" w:rsidRDefault="00ED5CB9">
            <w:pPr>
              <w:rPr>
                <w:sz w:val="20"/>
                <w:szCs w:val="20"/>
              </w:rPr>
            </w:pPr>
          </w:p>
          <w:p w14:paraId="5C0DC287" w14:textId="77777777" w:rsidR="00ED5CB9" w:rsidRPr="003255D2" w:rsidRDefault="00ED5CB9">
            <w:pPr>
              <w:rPr>
                <w:sz w:val="20"/>
                <w:szCs w:val="20"/>
              </w:rPr>
            </w:pPr>
          </w:p>
          <w:p w14:paraId="16ECA404" w14:textId="77777777" w:rsidR="00ED5CB9" w:rsidRPr="003255D2" w:rsidRDefault="00ED5CB9">
            <w:pPr>
              <w:tabs>
                <w:tab w:val="left" w:pos="-1440"/>
                <w:tab w:val="left" w:pos="-720"/>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270" w:hanging="270"/>
              <w:rPr>
                <w:sz w:val="20"/>
                <w:szCs w:val="20"/>
              </w:rPr>
            </w:pPr>
          </w:p>
        </w:tc>
      </w:tr>
      <w:tr w:rsidR="00ED5CB9" w:rsidRPr="003255D2" w14:paraId="5833F792" w14:textId="77777777">
        <w:tc>
          <w:tcPr>
            <w:tcW w:w="4788" w:type="dxa"/>
          </w:tcPr>
          <w:p w14:paraId="793C3B7C" w14:textId="77777777" w:rsidR="00ED5CB9" w:rsidRPr="003255D2" w:rsidRDefault="00767C5E">
            <w:pPr>
              <w:rPr>
                <w:b/>
                <w:sz w:val="20"/>
                <w:szCs w:val="20"/>
              </w:rPr>
            </w:pPr>
            <w:r w:rsidRPr="003255D2">
              <w:rPr>
                <w:b/>
                <w:sz w:val="20"/>
                <w:szCs w:val="20"/>
              </w:rPr>
              <w:t>B1 – CORPORATE NAME</w:t>
            </w:r>
          </w:p>
          <w:p w14:paraId="16C2EF32" w14:textId="77777777" w:rsidR="00ED5CB9" w:rsidRPr="003255D2" w:rsidRDefault="00ED5CB9">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14:paraId="4F5F2169" w14:textId="77777777" w:rsidR="00ED5CB9" w:rsidRPr="003255D2" w:rsidRDefault="00767C5E">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32" w:hanging="432"/>
              <w:rPr>
                <w:sz w:val="20"/>
                <w:szCs w:val="20"/>
              </w:rPr>
            </w:pPr>
            <w:r w:rsidRPr="003255D2">
              <w:rPr>
                <w:sz w:val="20"/>
                <w:szCs w:val="20"/>
              </w:rPr>
              <w:t>1.</w:t>
            </w:r>
            <w:r w:rsidRPr="003255D2">
              <w:rPr>
                <w:sz w:val="20"/>
                <w:szCs w:val="20"/>
              </w:rPr>
              <w:tab/>
              <w:t>The corporate name of this organization is the "North American Young Generation in Nuclear, Inc.," hereinafter referred to as "the Corporation." The abbreviated title of the Corporation shall be "Corporation."</w:t>
            </w:r>
          </w:p>
          <w:p w14:paraId="0F91A798" w14:textId="77777777" w:rsidR="00ED5CB9" w:rsidRPr="003255D2" w:rsidRDefault="00ED5CB9">
            <w:pPr>
              <w:pStyle w:val="Heading2"/>
              <w:keepNext w:val="0"/>
              <w:tabs>
                <w:tab w:val="left" w:pos="432"/>
                <w:tab w:val="left" w:pos="1440"/>
              </w:tabs>
              <w:spacing w:before="0" w:after="0"/>
              <w:rPr>
                <w:rFonts w:ascii="Times New Roman" w:eastAsia="Times New Roman" w:hAnsi="Times New Roman" w:cs="Times New Roman"/>
                <w:i w:val="0"/>
                <w:sz w:val="20"/>
                <w:szCs w:val="20"/>
              </w:rPr>
            </w:pPr>
          </w:p>
        </w:tc>
        <w:tc>
          <w:tcPr>
            <w:tcW w:w="4788" w:type="dxa"/>
          </w:tcPr>
          <w:p w14:paraId="61D71BA7" w14:textId="77777777" w:rsidR="00ED5CB9" w:rsidRPr="003255D2" w:rsidRDefault="00767C5E">
            <w:pPr>
              <w:pStyle w:val="Heading2"/>
              <w:keepNext w:val="0"/>
              <w:tabs>
                <w:tab w:val="left" w:pos="360"/>
              </w:tabs>
              <w:spacing w:before="0" w:after="0"/>
              <w:rPr>
                <w:rFonts w:ascii="Times New Roman" w:eastAsia="Times New Roman" w:hAnsi="Times New Roman" w:cs="Times New Roman"/>
                <w:i w:val="0"/>
                <w:sz w:val="20"/>
                <w:szCs w:val="20"/>
              </w:rPr>
            </w:pPr>
            <w:r w:rsidRPr="003255D2">
              <w:rPr>
                <w:rFonts w:ascii="Times New Roman" w:eastAsia="Times New Roman" w:hAnsi="Times New Roman" w:cs="Times New Roman"/>
                <w:i w:val="0"/>
                <w:sz w:val="20"/>
                <w:szCs w:val="20"/>
              </w:rPr>
              <w:t>R1 – CORPORATE NAME</w:t>
            </w:r>
          </w:p>
          <w:p w14:paraId="144CC0AB" w14:textId="77777777" w:rsidR="00ED5CB9" w:rsidRPr="003255D2"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14:paraId="5F882248" w14:textId="77777777" w:rsidR="00ED5CB9" w:rsidRPr="003255D2" w:rsidRDefault="00767C5E">
            <w:pPr>
              <w:tabs>
                <w:tab w:val="left" w:pos="-1440"/>
                <w:tab w:val="left" w:pos="-720"/>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270" w:hanging="270"/>
              <w:rPr>
                <w:sz w:val="20"/>
                <w:szCs w:val="20"/>
              </w:rPr>
            </w:pPr>
            <w:r w:rsidRPr="003255D2">
              <w:rPr>
                <w:sz w:val="20"/>
                <w:szCs w:val="20"/>
              </w:rPr>
              <w:t>1.</w:t>
            </w:r>
            <w:r w:rsidRPr="003255D2">
              <w:rPr>
                <w:sz w:val="20"/>
                <w:szCs w:val="20"/>
              </w:rPr>
              <w:tab/>
              <w:t>The corporate name of this organization is the "North American Young Generation in Nuclear, Inc.," hereinafter referred to as "the Corporation." The abbreviated title of the Corporation shall be "Corporation."</w:t>
            </w:r>
          </w:p>
          <w:p w14:paraId="04980CE9" w14:textId="77777777" w:rsidR="00ED5CB9" w:rsidRPr="003255D2" w:rsidRDefault="00ED5CB9">
            <w:pPr>
              <w:pStyle w:val="Heading2"/>
              <w:keepNext w:val="0"/>
              <w:tabs>
                <w:tab w:val="left" w:pos="360"/>
              </w:tabs>
              <w:spacing w:before="0" w:after="0"/>
              <w:rPr>
                <w:rFonts w:ascii="Times New Roman" w:eastAsia="Times New Roman" w:hAnsi="Times New Roman" w:cs="Times New Roman"/>
                <w:i w:val="0"/>
                <w:sz w:val="20"/>
                <w:szCs w:val="20"/>
              </w:rPr>
            </w:pPr>
          </w:p>
        </w:tc>
      </w:tr>
      <w:tr w:rsidR="00ED5CB9" w:rsidRPr="003255D2" w14:paraId="4E6DBBA7" w14:textId="77777777">
        <w:tc>
          <w:tcPr>
            <w:tcW w:w="4788" w:type="dxa"/>
          </w:tcPr>
          <w:p w14:paraId="5CAD8D54" w14:textId="77777777" w:rsidR="00ED5CB9" w:rsidRPr="003255D2" w:rsidRDefault="00767C5E">
            <w:pPr>
              <w:pStyle w:val="Heading2"/>
              <w:keepNext w:val="0"/>
              <w:tabs>
                <w:tab w:val="left" w:pos="432"/>
                <w:tab w:val="left" w:pos="1440"/>
              </w:tabs>
              <w:spacing w:before="0" w:after="0"/>
              <w:rPr>
                <w:sz w:val="20"/>
                <w:szCs w:val="20"/>
              </w:rPr>
            </w:pPr>
            <w:bookmarkStart w:id="2" w:name="_30j0zll" w:colFirst="0" w:colLast="0"/>
            <w:bookmarkEnd w:id="2"/>
            <w:r w:rsidRPr="003255D2">
              <w:rPr>
                <w:rFonts w:ascii="Times New Roman" w:eastAsia="Times New Roman" w:hAnsi="Times New Roman" w:cs="Times New Roman"/>
                <w:i w:val="0"/>
                <w:sz w:val="20"/>
                <w:szCs w:val="20"/>
              </w:rPr>
              <w:t>B2 – OBJECTIVES</w:t>
            </w:r>
          </w:p>
          <w:p w14:paraId="0913C1EF" w14:textId="77777777" w:rsidR="00ED5CB9" w:rsidRPr="003255D2" w:rsidRDefault="00ED5CB9">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14:paraId="5603AF4F" w14:textId="77777777" w:rsidR="00ED5CB9" w:rsidRPr="003255D2" w:rsidRDefault="00767C5E">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32" w:hanging="432"/>
              <w:rPr>
                <w:sz w:val="20"/>
                <w:szCs w:val="20"/>
              </w:rPr>
            </w:pPr>
            <w:r w:rsidRPr="003255D2">
              <w:rPr>
                <w:sz w:val="20"/>
                <w:szCs w:val="20"/>
              </w:rPr>
              <w:t>1.</w:t>
            </w:r>
            <w:r w:rsidRPr="003255D2">
              <w:rPr>
                <w:sz w:val="20"/>
                <w:szCs w:val="20"/>
              </w:rPr>
              <w:tab/>
              <w:t>The objectives of the Corporation shall be:</w:t>
            </w:r>
          </w:p>
          <w:p w14:paraId="66696075" w14:textId="77777777" w:rsidR="00ED5CB9" w:rsidRPr="003255D2" w:rsidRDefault="00ED5CB9">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32" w:hanging="432"/>
              <w:rPr>
                <w:sz w:val="20"/>
                <w:szCs w:val="20"/>
              </w:rPr>
            </w:pPr>
          </w:p>
          <w:p w14:paraId="73A664E2" w14:textId="77777777" w:rsidR="00ED5CB9" w:rsidRPr="003255D2" w:rsidRDefault="00767C5E">
            <w:pPr>
              <w:numPr>
                <w:ilvl w:val="0"/>
                <w:numId w:val="21"/>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270"/>
              <w:rPr>
                <w:sz w:val="20"/>
                <w:szCs w:val="20"/>
              </w:rPr>
            </w:pPr>
            <w:r w:rsidRPr="003255D2">
              <w:rPr>
                <w:sz w:val="20"/>
                <w:szCs w:val="20"/>
              </w:rPr>
              <w:t>To provide a forum for the professional development of its membership;</w:t>
            </w:r>
          </w:p>
          <w:p w14:paraId="51792005" w14:textId="77777777" w:rsidR="00ED5CB9" w:rsidRPr="003255D2" w:rsidRDefault="00ED5CB9">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50"/>
              <w:rPr>
                <w:sz w:val="20"/>
                <w:szCs w:val="20"/>
              </w:rPr>
            </w:pPr>
          </w:p>
          <w:p w14:paraId="2ECE4BA4" w14:textId="77777777" w:rsidR="00ED5CB9" w:rsidRPr="003255D2" w:rsidRDefault="00767C5E">
            <w:pPr>
              <w:numPr>
                <w:ilvl w:val="0"/>
                <w:numId w:val="21"/>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270"/>
              <w:rPr>
                <w:sz w:val="20"/>
                <w:szCs w:val="20"/>
              </w:rPr>
            </w:pPr>
            <w:r w:rsidRPr="003255D2">
              <w:rPr>
                <w:sz w:val="20"/>
                <w:szCs w:val="20"/>
              </w:rPr>
              <w:t>To inform and educate the general population about nuclear science and technology; and</w:t>
            </w:r>
          </w:p>
          <w:p w14:paraId="3B3894AA" w14:textId="77777777" w:rsidR="00ED5CB9" w:rsidRPr="003255D2" w:rsidRDefault="00ED5CB9">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14:paraId="04AC1F8B" w14:textId="77777777" w:rsidR="00ED5CB9" w:rsidRPr="003255D2" w:rsidRDefault="00767C5E">
            <w:pPr>
              <w:numPr>
                <w:ilvl w:val="0"/>
                <w:numId w:val="21"/>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270"/>
              <w:rPr>
                <w:sz w:val="20"/>
                <w:szCs w:val="20"/>
              </w:rPr>
            </w:pPr>
            <w:r w:rsidRPr="003255D2">
              <w:rPr>
                <w:sz w:val="20"/>
                <w:szCs w:val="20"/>
              </w:rPr>
              <w:t>To contribute to the exchange of information among generations of nuclear professionals.</w:t>
            </w:r>
          </w:p>
          <w:p w14:paraId="5A42CC8B" w14:textId="77777777" w:rsidR="00ED5CB9" w:rsidRPr="003255D2" w:rsidRDefault="00ED5CB9">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bookmarkStart w:id="3" w:name="_1fob9te" w:colFirst="0" w:colLast="0"/>
            <w:bookmarkEnd w:id="3"/>
          </w:p>
        </w:tc>
        <w:tc>
          <w:tcPr>
            <w:tcW w:w="4788" w:type="dxa"/>
          </w:tcPr>
          <w:p w14:paraId="4FADE16A" w14:textId="77777777" w:rsidR="00ED5CB9" w:rsidRPr="003255D2" w:rsidRDefault="00767C5E">
            <w:pPr>
              <w:pStyle w:val="Heading2"/>
              <w:keepNext w:val="0"/>
              <w:tabs>
                <w:tab w:val="left" w:pos="360"/>
              </w:tabs>
              <w:spacing w:before="0" w:after="0"/>
              <w:rPr>
                <w:rFonts w:ascii="Times New Roman" w:eastAsia="Times New Roman" w:hAnsi="Times New Roman" w:cs="Times New Roman"/>
                <w:i w:val="0"/>
                <w:sz w:val="20"/>
                <w:szCs w:val="20"/>
              </w:rPr>
            </w:pPr>
            <w:r w:rsidRPr="003255D2">
              <w:rPr>
                <w:rFonts w:ascii="Times New Roman" w:eastAsia="Times New Roman" w:hAnsi="Times New Roman" w:cs="Times New Roman"/>
                <w:i w:val="0"/>
                <w:sz w:val="20"/>
                <w:szCs w:val="20"/>
              </w:rPr>
              <w:t>R2 - OBJECTIVES</w:t>
            </w:r>
          </w:p>
          <w:p w14:paraId="5CAD6F15" w14:textId="77777777" w:rsidR="00ED5CB9" w:rsidRPr="003255D2" w:rsidRDefault="00ED5CB9">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14:paraId="048B4EBA" w14:textId="77777777" w:rsidR="00ED5CB9" w:rsidRPr="003255D2" w:rsidRDefault="00767C5E">
            <w:pPr>
              <w:tabs>
                <w:tab w:val="left" w:pos="-1440"/>
                <w:tab w:val="left" w:pos="-720"/>
                <w:tab w:val="left" w:pos="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270" w:hanging="270"/>
              <w:rPr>
                <w:sz w:val="20"/>
                <w:szCs w:val="20"/>
              </w:rPr>
            </w:pPr>
            <w:r w:rsidRPr="003255D2">
              <w:rPr>
                <w:sz w:val="20"/>
                <w:szCs w:val="20"/>
              </w:rPr>
              <w:t>1.</w:t>
            </w:r>
            <w:r w:rsidRPr="003255D2">
              <w:rPr>
                <w:sz w:val="20"/>
                <w:szCs w:val="20"/>
              </w:rPr>
              <w:tab/>
              <w:t>For the more active furtherance of the objectives, the Corporation shall undertake:</w:t>
            </w:r>
          </w:p>
          <w:p w14:paraId="6F57DDBB" w14:textId="77777777" w:rsidR="00ED5CB9" w:rsidRPr="003255D2" w:rsidRDefault="00ED5CB9">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14:paraId="18E23690" w14:textId="77777777" w:rsidR="00ED5CB9" w:rsidRPr="003255D2" w:rsidRDefault="00767C5E">
            <w:pPr>
              <w:numPr>
                <w:ilvl w:val="0"/>
                <w:numId w:val="17"/>
              </w:numPr>
              <w:tabs>
                <w:tab w:val="left" w:pos="-1440"/>
                <w:tab w:val="left" w:pos="-720"/>
                <w:tab w:val="left" w:pos="0"/>
                <w:tab w:val="left" w:pos="540"/>
                <w:tab w:val="left" w:pos="900"/>
                <w:tab w:val="left" w:pos="5040"/>
                <w:tab w:val="left" w:pos="5760"/>
                <w:tab w:val="left" w:pos="6480"/>
                <w:tab w:val="left" w:pos="7200"/>
                <w:tab w:val="left" w:pos="7920"/>
                <w:tab w:val="left" w:pos="8640"/>
                <w:tab w:val="left" w:pos="9360"/>
                <w:tab w:val="left" w:pos="10080"/>
                <w:tab w:val="left" w:pos="10800"/>
              </w:tabs>
              <w:ind w:left="540" w:hanging="270"/>
              <w:rPr>
                <w:sz w:val="20"/>
                <w:szCs w:val="20"/>
              </w:rPr>
            </w:pPr>
            <w:r w:rsidRPr="003255D2">
              <w:rPr>
                <w:sz w:val="20"/>
                <w:szCs w:val="20"/>
              </w:rPr>
              <w:t>To encourage the public understanding of nuclear science and engineering;</w:t>
            </w:r>
          </w:p>
          <w:p w14:paraId="3953EDE2" w14:textId="77777777" w:rsidR="00ED5CB9" w:rsidRPr="003255D2" w:rsidRDefault="00ED5CB9">
            <w:pPr>
              <w:tabs>
                <w:tab w:val="left" w:pos="-1440"/>
                <w:tab w:val="left" w:pos="-720"/>
                <w:tab w:val="left" w:pos="0"/>
                <w:tab w:val="left" w:pos="540"/>
                <w:tab w:val="left" w:pos="900"/>
                <w:tab w:val="left" w:pos="5040"/>
                <w:tab w:val="left" w:pos="5760"/>
                <w:tab w:val="left" w:pos="6480"/>
                <w:tab w:val="left" w:pos="7200"/>
                <w:tab w:val="left" w:pos="7920"/>
                <w:tab w:val="left" w:pos="8640"/>
                <w:tab w:val="left" w:pos="9360"/>
                <w:tab w:val="left" w:pos="10080"/>
                <w:tab w:val="left" w:pos="10800"/>
              </w:tabs>
              <w:ind w:left="270"/>
              <w:rPr>
                <w:sz w:val="20"/>
                <w:szCs w:val="20"/>
              </w:rPr>
            </w:pPr>
          </w:p>
          <w:p w14:paraId="63D9BA16" w14:textId="77777777" w:rsidR="00ED5CB9" w:rsidRPr="003255D2" w:rsidRDefault="00767C5E">
            <w:pPr>
              <w:numPr>
                <w:ilvl w:val="0"/>
                <w:numId w:val="17"/>
              </w:numPr>
              <w:tabs>
                <w:tab w:val="left" w:pos="-1440"/>
                <w:tab w:val="left" w:pos="-720"/>
                <w:tab w:val="left" w:pos="0"/>
                <w:tab w:val="left" w:pos="540"/>
                <w:tab w:val="left" w:pos="900"/>
                <w:tab w:val="left" w:pos="5040"/>
                <w:tab w:val="left" w:pos="5760"/>
                <w:tab w:val="left" w:pos="6480"/>
                <w:tab w:val="left" w:pos="7200"/>
                <w:tab w:val="left" w:pos="7920"/>
                <w:tab w:val="left" w:pos="8640"/>
                <w:tab w:val="left" w:pos="9360"/>
                <w:tab w:val="left" w:pos="10080"/>
                <w:tab w:val="left" w:pos="10800"/>
              </w:tabs>
              <w:ind w:left="540" w:hanging="270"/>
              <w:rPr>
                <w:sz w:val="20"/>
                <w:szCs w:val="20"/>
              </w:rPr>
            </w:pPr>
            <w:r w:rsidRPr="003255D2">
              <w:rPr>
                <w:sz w:val="20"/>
                <w:szCs w:val="20"/>
              </w:rPr>
              <w:t>To foster closer professional and personal relations among the members;</w:t>
            </w:r>
          </w:p>
          <w:p w14:paraId="32C4C6AB" w14:textId="77777777" w:rsidR="00ED5CB9" w:rsidRPr="003255D2" w:rsidRDefault="00ED5CB9">
            <w:pPr>
              <w:tabs>
                <w:tab w:val="left" w:pos="-1440"/>
                <w:tab w:val="left" w:pos="-720"/>
                <w:tab w:val="left" w:pos="0"/>
                <w:tab w:val="left" w:pos="540"/>
                <w:tab w:val="left" w:pos="900"/>
                <w:tab w:val="left" w:pos="5040"/>
                <w:tab w:val="left" w:pos="5760"/>
                <w:tab w:val="left" w:pos="6480"/>
                <w:tab w:val="left" w:pos="7200"/>
                <w:tab w:val="left" w:pos="7920"/>
                <w:tab w:val="left" w:pos="8640"/>
                <w:tab w:val="left" w:pos="9360"/>
                <w:tab w:val="left" w:pos="10080"/>
                <w:tab w:val="left" w:pos="10800"/>
              </w:tabs>
              <w:ind w:left="270"/>
              <w:rPr>
                <w:sz w:val="20"/>
                <w:szCs w:val="20"/>
              </w:rPr>
            </w:pPr>
          </w:p>
          <w:p w14:paraId="42065E72" w14:textId="77777777" w:rsidR="00ED5CB9" w:rsidRPr="003255D2" w:rsidRDefault="00767C5E">
            <w:pPr>
              <w:numPr>
                <w:ilvl w:val="0"/>
                <w:numId w:val="17"/>
              </w:numPr>
              <w:tabs>
                <w:tab w:val="left" w:pos="-1440"/>
                <w:tab w:val="left" w:pos="-720"/>
                <w:tab w:val="left" w:pos="0"/>
                <w:tab w:val="left" w:pos="540"/>
                <w:tab w:val="left" w:pos="900"/>
                <w:tab w:val="left" w:pos="3600"/>
                <w:tab w:val="left" w:pos="5040"/>
                <w:tab w:val="left" w:pos="5760"/>
                <w:tab w:val="left" w:pos="6480"/>
                <w:tab w:val="left" w:pos="7200"/>
                <w:tab w:val="left" w:pos="7920"/>
                <w:tab w:val="left" w:pos="8640"/>
                <w:tab w:val="left" w:pos="9360"/>
                <w:tab w:val="left" w:pos="10080"/>
                <w:tab w:val="left" w:pos="10800"/>
              </w:tabs>
              <w:ind w:left="540" w:hanging="270"/>
              <w:rPr>
                <w:sz w:val="20"/>
                <w:szCs w:val="20"/>
              </w:rPr>
            </w:pPr>
            <w:r w:rsidRPr="003255D2">
              <w:rPr>
                <w:sz w:val="20"/>
                <w:szCs w:val="20"/>
              </w:rPr>
              <w:t>To cooperate with other scientific and professional groups having similar objectives;</w:t>
            </w:r>
          </w:p>
          <w:p w14:paraId="09620A78" w14:textId="77777777" w:rsidR="00ED5CB9" w:rsidRPr="003255D2" w:rsidRDefault="00ED5CB9">
            <w:pPr>
              <w:tabs>
                <w:tab w:val="left" w:pos="-1440"/>
                <w:tab w:val="left" w:pos="-720"/>
                <w:tab w:val="left" w:pos="0"/>
                <w:tab w:val="left" w:pos="540"/>
                <w:tab w:val="left" w:pos="900"/>
                <w:tab w:val="left" w:pos="5040"/>
                <w:tab w:val="left" w:pos="5760"/>
                <w:tab w:val="left" w:pos="6480"/>
                <w:tab w:val="left" w:pos="7200"/>
                <w:tab w:val="left" w:pos="7920"/>
                <w:tab w:val="left" w:pos="8640"/>
                <w:tab w:val="left" w:pos="9360"/>
                <w:tab w:val="left" w:pos="10080"/>
                <w:tab w:val="left" w:pos="10800"/>
              </w:tabs>
              <w:ind w:left="540" w:hanging="270"/>
              <w:rPr>
                <w:sz w:val="20"/>
                <w:szCs w:val="20"/>
              </w:rPr>
            </w:pPr>
          </w:p>
          <w:p w14:paraId="113842E9" w14:textId="77777777" w:rsidR="00ED5CB9" w:rsidRPr="003255D2" w:rsidRDefault="00767C5E">
            <w:pPr>
              <w:numPr>
                <w:ilvl w:val="0"/>
                <w:numId w:val="19"/>
              </w:numPr>
              <w:tabs>
                <w:tab w:val="left" w:pos="-1440"/>
                <w:tab w:val="left" w:pos="-720"/>
                <w:tab w:val="left" w:pos="0"/>
                <w:tab w:val="left" w:pos="540"/>
                <w:tab w:val="left" w:pos="900"/>
                <w:tab w:val="left" w:pos="5040"/>
                <w:tab w:val="left" w:pos="5760"/>
                <w:tab w:val="left" w:pos="6480"/>
                <w:tab w:val="left" w:pos="7200"/>
                <w:tab w:val="left" w:pos="7920"/>
                <w:tab w:val="left" w:pos="8640"/>
                <w:tab w:val="left" w:pos="9360"/>
                <w:tab w:val="left" w:pos="10080"/>
                <w:tab w:val="left" w:pos="10800"/>
              </w:tabs>
              <w:ind w:left="540" w:hanging="270"/>
              <w:rPr>
                <w:sz w:val="20"/>
                <w:szCs w:val="20"/>
              </w:rPr>
            </w:pPr>
            <w:r w:rsidRPr="003255D2">
              <w:rPr>
                <w:sz w:val="20"/>
                <w:szCs w:val="20"/>
              </w:rPr>
              <w:t>To engage in such other activities as may be appropriate for the fulfillment of the objectives of the Corporation; and</w:t>
            </w:r>
          </w:p>
          <w:p w14:paraId="366BA9A8" w14:textId="77777777" w:rsidR="00ED5CB9" w:rsidRPr="003255D2" w:rsidRDefault="00ED5CB9">
            <w:pPr>
              <w:tabs>
                <w:tab w:val="left" w:pos="-1440"/>
                <w:tab w:val="left" w:pos="-720"/>
                <w:tab w:val="left" w:pos="0"/>
                <w:tab w:val="left" w:pos="540"/>
                <w:tab w:val="left" w:pos="900"/>
                <w:tab w:val="left" w:pos="5040"/>
                <w:tab w:val="left" w:pos="5760"/>
                <w:tab w:val="left" w:pos="6480"/>
                <w:tab w:val="left" w:pos="7200"/>
                <w:tab w:val="left" w:pos="7920"/>
                <w:tab w:val="left" w:pos="8640"/>
                <w:tab w:val="left" w:pos="9360"/>
                <w:tab w:val="left" w:pos="10080"/>
                <w:tab w:val="left" w:pos="10800"/>
              </w:tabs>
              <w:ind w:left="540" w:hanging="270"/>
              <w:rPr>
                <w:sz w:val="20"/>
                <w:szCs w:val="20"/>
              </w:rPr>
            </w:pPr>
          </w:p>
          <w:p w14:paraId="5B5850AC" w14:textId="77777777" w:rsidR="00ED5CB9" w:rsidRPr="003255D2" w:rsidRDefault="00767C5E">
            <w:pPr>
              <w:numPr>
                <w:ilvl w:val="0"/>
                <w:numId w:val="19"/>
              </w:numPr>
              <w:tabs>
                <w:tab w:val="left" w:pos="-1440"/>
                <w:tab w:val="left" w:pos="-720"/>
                <w:tab w:val="left" w:pos="0"/>
                <w:tab w:val="left" w:pos="540"/>
                <w:tab w:val="left" w:pos="900"/>
                <w:tab w:val="left" w:pos="5040"/>
                <w:tab w:val="left" w:pos="5760"/>
                <w:tab w:val="left" w:pos="6480"/>
                <w:tab w:val="left" w:pos="7200"/>
                <w:tab w:val="left" w:pos="7920"/>
                <w:tab w:val="left" w:pos="8640"/>
                <w:tab w:val="left" w:pos="9360"/>
                <w:tab w:val="left" w:pos="10080"/>
                <w:tab w:val="left" w:pos="10800"/>
              </w:tabs>
              <w:ind w:left="540" w:hanging="270"/>
              <w:rPr>
                <w:sz w:val="20"/>
                <w:szCs w:val="20"/>
              </w:rPr>
            </w:pPr>
            <w:r w:rsidRPr="003255D2">
              <w:rPr>
                <w:sz w:val="20"/>
                <w:szCs w:val="20"/>
              </w:rPr>
              <w:t>To stimulate membership growth and participation by encouraging the creation of Chapters at locations throughout North America.</w:t>
            </w:r>
          </w:p>
          <w:p w14:paraId="661BAAA0" w14:textId="77777777" w:rsidR="00ED5CB9" w:rsidRPr="003255D2"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tc>
      </w:tr>
      <w:tr w:rsidR="00ED5CB9" w:rsidRPr="003255D2" w14:paraId="53BCC10B" w14:textId="77777777">
        <w:tc>
          <w:tcPr>
            <w:tcW w:w="4788" w:type="dxa"/>
          </w:tcPr>
          <w:p w14:paraId="62C4D559" w14:textId="77777777" w:rsidR="00ED5CB9" w:rsidRPr="003255D2" w:rsidRDefault="00767C5E">
            <w:pPr>
              <w:pStyle w:val="Heading2"/>
              <w:keepNext w:val="0"/>
              <w:tabs>
                <w:tab w:val="left" w:pos="432"/>
                <w:tab w:val="left" w:pos="1440"/>
              </w:tabs>
              <w:spacing w:before="0" w:after="0"/>
              <w:rPr>
                <w:rFonts w:ascii="Times New Roman" w:eastAsia="Times New Roman" w:hAnsi="Times New Roman" w:cs="Times New Roman"/>
                <w:i w:val="0"/>
                <w:sz w:val="20"/>
                <w:szCs w:val="20"/>
              </w:rPr>
            </w:pPr>
            <w:bookmarkStart w:id="4" w:name="_3znysh7" w:colFirst="0" w:colLast="0"/>
            <w:bookmarkEnd w:id="4"/>
            <w:r w:rsidRPr="003255D2">
              <w:rPr>
                <w:rFonts w:ascii="Times New Roman" w:eastAsia="Times New Roman" w:hAnsi="Times New Roman" w:cs="Times New Roman"/>
                <w:i w:val="0"/>
                <w:sz w:val="20"/>
                <w:szCs w:val="20"/>
              </w:rPr>
              <w:t>B3 - MEMBERSHIP</w:t>
            </w:r>
          </w:p>
          <w:p w14:paraId="3439B5D0" w14:textId="77777777" w:rsidR="00ED5CB9" w:rsidRPr="003255D2" w:rsidRDefault="00ED5CB9">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14:paraId="2500B76B" w14:textId="77777777" w:rsidR="00ED5CB9" w:rsidRPr="003255D2" w:rsidRDefault="00767C5E">
            <w:pPr>
              <w:numPr>
                <w:ilvl w:val="0"/>
                <w:numId w:val="3"/>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720"/>
              <w:rPr>
                <w:sz w:val="20"/>
                <w:szCs w:val="20"/>
              </w:rPr>
            </w:pPr>
            <w:r w:rsidRPr="003255D2">
              <w:rPr>
                <w:sz w:val="20"/>
                <w:szCs w:val="20"/>
              </w:rPr>
              <w:t>Membership Grades</w:t>
            </w:r>
          </w:p>
          <w:p w14:paraId="278948F5" w14:textId="77777777" w:rsidR="00ED5CB9" w:rsidRPr="003255D2" w:rsidRDefault="00767C5E">
            <w:pPr>
              <w:numPr>
                <w:ilvl w:val="1"/>
                <w:numId w:val="3"/>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270"/>
              <w:rPr>
                <w:sz w:val="20"/>
                <w:szCs w:val="20"/>
              </w:rPr>
            </w:pPr>
            <w:r w:rsidRPr="003255D2">
              <w:rPr>
                <w:sz w:val="20"/>
                <w:szCs w:val="20"/>
              </w:rPr>
              <w:t>The membership of the Corporation shall consist of YG Members.</w:t>
            </w:r>
          </w:p>
          <w:p w14:paraId="58C0A49C" w14:textId="77777777" w:rsidR="00ED5CB9" w:rsidRPr="003255D2" w:rsidRDefault="00ED5CB9">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50"/>
              <w:rPr>
                <w:sz w:val="20"/>
                <w:szCs w:val="20"/>
              </w:rPr>
            </w:pPr>
          </w:p>
          <w:p w14:paraId="7177EB0E" w14:textId="77777777" w:rsidR="00ED5CB9" w:rsidRPr="003255D2" w:rsidRDefault="00767C5E">
            <w:pPr>
              <w:numPr>
                <w:ilvl w:val="0"/>
                <w:numId w:val="3"/>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720"/>
              <w:rPr>
                <w:sz w:val="20"/>
                <w:szCs w:val="20"/>
              </w:rPr>
            </w:pPr>
            <w:r w:rsidRPr="003255D2">
              <w:rPr>
                <w:sz w:val="20"/>
                <w:szCs w:val="20"/>
              </w:rPr>
              <w:t>Qualifications for Membership Grades</w:t>
            </w:r>
          </w:p>
          <w:p w14:paraId="208177FE" w14:textId="77777777" w:rsidR="00ED5CB9" w:rsidRPr="003255D2" w:rsidRDefault="00767C5E">
            <w:pPr>
              <w:numPr>
                <w:ilvl w:val="1"/>
                <w:numId w:val="3"/>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270"/>
              <w:rPr>
                <w:sz w:val="20"/>
                <w:szCs w:val="20"/>
              </w:rPr>
            </w:pPr>
            <w:r w:rsidRPr="003255D2">
              <w:rPr>
                <w:sz w:val="20"/>
                <w:szCs w:val="20"/>
              </w:rPr>
              <w:t>YG Members – persons who have a professional interest in one or more fields of nuclear science and technology or allied fields.</w:t>
            </w:r>
          </w:p>
          <w:p w14:paraId="21E50126" w14:textId="77777777" w:rsidR="00ED5CB9" w:rsidRPr="003255D2" w:rsidRDefault="00ED5CB9">
            <w:pPr>
              <w:keepLines/>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14:paraId="6969D948" w14:textId="77777777" w:rsidR="00ED5CB9" w:rsidRPr="003255D2" w:rsidRDefault="00767C5E">
            <w:pPr>
              <w:keepLines/>
              <w:numPr>
                <w:ilvl w:val="0"/>
                <w:numId w:val="3"/>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720"/>
              <w:rPr>
                <w:sz w:val="20"/>
                <w:szCs w:val="20"/>
              </w:rPr>
            </w:pPr>
            <w:r w:rsidRPr="003255D2">
              <w:rPr>
                <w:sz w:val="20"/>
                <w:szCs w:val="20"/>
              </w:rPr>
              <w:t>Voting Members</w:t>
            </w:r>
          </w:p>
          <w:p w14:paraId="1CC18E21" w14:textId="4CD5BB2D" w:rsidR="00ED5CB9" w:rsidRDefault="00767C5E">
            <w:pPr>
              <w:keepLines/>
              <w:numPr>
                <w:ilvl w:val="1"/>
                <w:numId w:val="3"/>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270"/>
              <w:rPr>
                <w:sz w:val="20"/>
                <w:szCs w:val="20"/>
              </w:rPr>
            </w:pPr>
            <w:r w:rsidRPr="003255D2">
              <w:rPr>
                <w:sz w:val="20"/>
                <w:szCs w:val="20"/>
              </w:rPr>
              <w:t>A voting member is defined as a YG Member who is a member in good standing.</w:t>
            </w:r>
          </w:p>
          <w:p w14:paraId="3E7A95DF" w14:textId="77777777" w:rsidR="00B44F8A" w:rsidRDefault="00B44F8A" w:rsidP="00B44F8A">
            <w:pPr>
              <w:keepLines/>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sz w:val="20"/>
                <w:szCs w:val="20"/>
              </w:rPr>
            </w:pPr>
          </w:p>
          <w:p w14:paraId="5AC35208" w14:textId="77777777" w:rsidR="00FA1B02" w:rsidRPr="00B44F8A" w:rsidRDefault="00FA1B02" w:rsidP="00FA1B02">
            <w:pPr>
              <w:keepLines/>
              <w:numPr>
                <w:ilvl w:val="0"/>
                <w:numId w:val="3"/>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720"/>
              <w:rPr>
                <w:sz w:val="20"/>
                <w:szCs w:val="20"/>
              </w:rPr>
            </w:pPr>
            <w:r w:rsidRPr="00B44F8A">
              <w:rPr>
                <w:sz w:val="20"/>
                <w:szCs w:val="20"/>
              </w:rPr>
              <w:t>Diversity &amp; Inclusion</w:t>
            </w:r>
          </w:p>
          <w:p w14:paraId="122ED6AC" w14:textId="77777777" w:rsidR="00FA1B02" w:rsidRDefault="00FA1B02" w:rsidP="00FA1B02">
            <w:pPr>
              <w:keepLines/>
              <w:numPr>
                <w:ilvl w:val="1"/>
                <w:numId w:val="3"/>
              </w:numPr>
              <w:tabs>
                <w:tab w:val="left" w:pos="-1440"/>
                <w:tab w:val="left" w:pos="-720"/>
                <w:tab w:val="left" w:pos="432"/>
                <w:tab w:val="left" w:pos="2160"/>
                <w:tab w:val="left" w:pos="2880"/>
                <w:tab w:val="left" w:pos="3490"/>
                <w:tab w:val="left" w:pos="3600"/>
                <w:tab w:val="left" w:pos="4320"/>
                <w:tab w:val="left" w:pos="5040"/>
                <w:tab w:val="left" w:pos="5760"/>
                <w:tab w:val="left" w:pos="6480"/>
                <w:tab w:val="left" w:pos="7200"/>
                <w:tab w:val="left" w:pos="7920"/>
                <w:tab w:val="left" w:pos="8640"/>
                <w:tab w:val="left" w:pos="9360"/>
                <w:tab w:val="left" w:pos="10080"/>
                <w:tab w:val="left" w:pos="10800"/>
              </w:tabs>
              <w:ind w:left="710" w:hanging="270"/>
              <w:rPr>
                <w:sz w:val="20"/>
                <w:szCs w:val="20"/>
              </w:rPr>
            </w:pPr>
            <w:r w:rsidRPr="0088797B">
              <w:rPr>
                <w:sz w:val="20"/>
                <w:szCs w:val="20"/>
              </w:rPr>
              <w:lastRenderedPageBreak/>
              <w:t xml:space="preserve">The </w:t>
            </w:r>
            <w:r>
              <w:rPr>
                <w:sz w:val="20"/>
                <w:szCs w:val="20"/>
              </w:rPr>
              <w:t>Corporation</w:t>
            </w:r>
            <w:r w:rsidRPr="0088797B">
              <w:rPr>
                <w:sz w:val="20"/>
                <w:szCs w:val="20"/>
              </w:rPr>
              <w:t xml:space="preserve"> is committed to creating an inclusive culture that encourages, supports, and celebrates the diverse voices of our organization and in the nuclear industry. As a membership body, it is our goal to build a diverse environment with intentional strategies to welcome and uplift everyone within our field. In addition, NAYGN strives to address systemic racism and discrimination in our organization, in the nuclear industry, and in the communities in which we live.</w:t>
            </w:r>
          </w:p>
          <w:p w14:paraId="29EE4F31" w14:textId="6697E31C" w:rsidR="00FA1B02" w:rsidRPr="0088797B" w:rsidRDefault="00FA1B02" w:rsidP="00FA1B02">
            <w:pPr>
              <w:keepLines/>
              <w:numPr>
                <w:ilvl w:val="1"/>
                <w:numId w:val="3"/>
              </w:numPr>
              <w:tabs>
                <w:tab w:val="left" w:pos="-1440"/>
                <w:tab w:val="left" w:pos="-720"/>
                <w:tab w:val="left" w:pos="432"/>
                <w:tab w:val="left" w:pos="2160"/>
                <w:tab w:val="left" w:pos="2880"/>
                <w:tab w:val="left" w:pos="3490"/>
                <w:tab w:val="left" w:pos="3600"/>
                <w:tab w:val="left" w:pos="4320"/>
                <w:tab w:val="left" w:pos="5040"/>
                <w:tab w:val="left" w:pos="5760"/>
                <w:tab w:val="left" w:pos="6480"/>
                <w:tab w:val="left" w:pos="7200"/>
                <w:tab w:val="left" w:pos="7920"/>
                <w:tab w:val="left" w:pos="8640"/>
                <w:tab w:val="left" w:pos="9360"/>
                <w:tab w:val="left" w:pos="10080"/>
                <w:tab w:val="left" w:pos="10800"/>
              </w:tabs>
              <w:ind w:left="710" w:hanging="270"/>
              <w:rPr>
                <w:sz w:val="20"/>
                <w:szCs w:val="20"/>
              </w:rPr>
            </w:pPr>
            <w:r w:rsidRPr="00481F99">
              <w:rPr>
                <w:sz w:val="20"/>
                <w:szCs w:val="20"/>
              </w:rPr>
              <w:t xml:space="preserve">NAYGN acknowledges that our chapters and workplaces are on the traditional homelands and territories of diverse </w:t>
            </w:r>
            <w:r w:rsidR="001B3822">
              <w:rPr>
                <w:sz w:val="20"/>
                <w:szCs w:val="20"/>
              </w:rPr>
              <w:t>I</w:t>
            </w:r>
            <w:r w:rsidRPr="00481F99">
              <w:rPr>
                <w:sz w:val="20"/>
                <w:szCs w:val="20"/>
              </w:rPr>
              <w:t xml:space="preserve">ndigenous communities and cultures. We acknowledge that these </w:t>
            </w:r>
            <w:r w:rsidR="00944908">
              <w:rPr>
                <w:sz w:val="20"/>
                <w:szCs w:val="20"/>
              </w:rPr>
              <w:t>I</w:t>
            </w:r>
            <w:r w:rsidRPr="00481F99">
              <w:rPr>
                <w:sz w:val="20"/>
                <w:szCs w:val="20"/>
              </w:rPr>
              <w:t>ndigenous peoples are the original stewards of the land where we work and live, these lands were never ceded, and these peoples are still present.</w:t>
            </w:r>
          </w:p>
          <w:p w14:paraId="48763BD7" w14:textId="77777777" w:rsidR="00ED5CB9" w:rsidRPr="003255D2" w:rsidRDefault="00ED5CB9" w:rsidP="00FA1B02">
            <w:pPr>
              <w:keepLines/>
              <w:tabs>
                <w:tab w:val="left" w:pos="-1440"/>
                <w:tab w:val="left" w:pos="-720"/>
                <w:tab w:val="left" w:pos="432"/>
                <w:tab w:val="left" w:pos="2160"/>
                <w:tab w:val="left" w:pos="2880"/>
                <w:tab w:val="left" w:pos="3490"/>
                <w:tab w:val="left" w:pos="3600"/>
                <w:tab w:val="left" w:pos="4320"/>
                <w:tab w:val="left" w:pos="5040"/>
                <w:tab w:val="left" w:pos="5760"/>
                <w:tab w:val="left" w:pos="6480"/>
                <w:tab w:val="left" w:pos="7200"/>
                <w:tab w:val="left" w:pos="7920"/>
                <w:tab w:val="left" w:pos="8640"/>
                <w:tab w:val="left" w:pos="9360"/>
                <w:tab w:val="left" w:pos="10080"/>
                <w:tab w:val="left" w:pos="10800"/>
              </w:tabs>
              <w:ind w:left="710"/>
              <w:rPr>
                <w:sz w:val="20"/>
                <w:szCs w:val="20"/>
              </w:rPr>
            </w:pPr>
          </w:p>
        </w:tc>
        <w:tc>
          <w:tcPr>
            <w:tcW w:w="4788" w:type="dxa"/>
          </w:tcPr>
          <w:p w14:paraId="7AE27541" w14:textId="77777777" w:rsidR="00ED5CB9" w:rsidRPr="003255D2" w:rsidRDefault="00767C5E">
            <w:pPr>
              <w:tabs>
                <w:tab w:val="left" w:pos="360"/>
                <w:tab w:val="left" w:pos="2592"/>
                <w:tab w:val="left" w:pos="3312"/>
              </w:tabs>
              <w:rPr>
                <w:b/>
                <w:sz w:val="20"/>
                <w:szCs w:val="20"/>
              </w:rPr>
            </w:pPr>
            <w:r w:rsidRPr="003255D2">
              <w:rPr>
                <w:b/>
                <w:sz w:val="20"/>
                <w:szCs w:val="20"/>
              </w:rPr>
              <w:lastRenderedPageBreak/>
              <w:t>R3 – MEMBERSHIP</w:t>
            </w:r>
          </w:p>
          <w:p w14:paraId="5CB929C2" w14:textId="77777777" w:rsidR="00ED5CB9" w:rsidRPr="003255D2" w:rsidRDefault="00ED5CB9">
            <w:pPr>
              <w:tabs>
                <w:tab w:val="left" w:pos="360"/>
                <w:tab w:val="left" w:pos="2592"/>
                <w:tab w:val="left" w:pos="3312"/>
              </w:tabs>
              <w:rPr>
                <w:b/>
                <w:sz w:val="20"/>
                <w:szCs w:val="20"/>
              </w:rPr>
            </w:pPr>
          </w:p>
          <w:p w14:paraId="4683EE17" w14:textId="77777777" w:rsidR="00ED5CB9" w:rsidRPr="003255D2" w:rsidRDefault="00767C5E">
            <w:pPr>
              <w:keepLines/>
              <w:widowControl w:val="0"/>
              <w:numPr>
                <w:ilvl w:val="0"/>
                <w:numId w:val="30"/>
              </w:numPr>
              <w:tabs>
                <w:tab w:val="left" w:pos="432"/>
              </w:tabs>
              <w:ind w:hanging="360"/>
              <w:rPr>
                <w:sz w:val="20"/>
                <w:szCs w:val="20"/>
              </w:rPr>
            </w:pPr>
            <w:r w:rsidRPr="003255D2">
              <w:rPr>
                <w:sz w:val="20"/>
                <w:szCs w:val="20"/>
              </w:rPr>
              <w:t>Enrollment</w:t>
            </w:r>
          </w:p>
          <w:p w14:paraId="4E51B070" w14:textId="2C799209" w:rsidR="005B26AC" w:rsidRPr="003255D2" w:rsidRDefault="00767C5E">
            <w:pPr>
              <w:keepLines/>
              <w:widowControl w:val="0"/>
              <w:numPr>
                <w:ilvl w:val="0"/>
                <w:numId w:val="31"/>
              </w:numPr>
              <w:tabs>
                <w:tab w:val="left" w:pos="432"/>
              </w:tabs>
              <w:ind w:hanging="360"/>
              <w:rPr>
                <w:sz w:val="20"/>
                <w:szCs w:val="20"/>
              </w:rPr>
            </w:pPr>
            <w:r w:rsidRPr="003255D2">
              <w:rPr>
                <w:sz w:val="20"/>
                <w:szCs w:val="20"/>
              </w:rPr>
              <w:t>A person may become a member of the Corporation by completing an application form</w:t>
            </w:r>
            <w:r w:rsidR="005B26AC" w:rsidRPr="003255D2">
              <w:rPr>
                <w:sz w:val="20"/>
                <w:szCs w:val="20"/>
              </w:rPr>
              <w:t xml:space="preserve"> on the NAYGN website</w:t>
            </w:r>
            <w:r w:rsidR="008D1A32" w:rsidRPr="003255D2">
              <w:rPr>
                <w:sz w:val="20"/>
                <w:szCs w:val="20"/>
              </w:rPr>
              <w:t>.</w:t>
            </w:r>
          </w:p>
          <w:p w14:paraId="382E0027" w14:textId="77777777" w:rsidR="008D1A32" w:rsidRPr="00D3657B" w:rsidRDefault="005B26AC">
            <w:pPr>
              <w:keepLines/>
              <w:widowControl w:val="0"/>
              <w:numPr>
                <w:ilvl w:val="0"/>
                <w:numId w:val="31"/>
              </w:numPr>
              <w:tabs>
                <w:tab w:val="left" w:pos="432"/>
              </w:tabs>
              <w:ind w:hanging="360"/>
              <w:rPr>
                <w:sz w:val="20"/>
                <w:szCs w:val="20"/>
              </w:rPr>
            </w:pPr>
            <w:r w:rsidRPr="00F8338E">
              <w:rPr>
                <w:sz w:val="20"/>
                <w:szCs w:val="20"/>
              </w:rPr>
              <w:t xml:space="preserve">Members </w:t>
            </w:r>
            <w:r w:rsidR="008D1A32" w:rsidRPr="00F8338E">
              <w:rPr>
                <w:sz w:val="20"/>
                <w:szCs w:val="20"/>
              </w:rPr>
              <w:t>of the Corporation are not required to be a part of a local chapter.</w:t>
            </w:r>
          </w:p>
          <w:p w14:paraId="2EEA887D" w14:textId="14ADE47C" w:rsidR="00ED5CB9" w:rsidRPr="00F8338E" w:rsidRDefault="008D1A32">
            <w:pPr>
              <w:keepLines/>
              <w:widowControl w:val="0"/>
              <w:numPr>
                <w:ilvl w:val="0"/>
                <w:numId w:val="31"/>
              </w:numPr>
              <w:tabs>
                <w:tab w:val="left" w:pos="432"/>
              </w:tabs>
              <w:ind w:hanging="360"/>
              <w:rPr>
                <w:sz w:val="20"/>
                <w:szCs w:val="20"/>
              </w:rPr>
            </w:pPr>
            <w:r w:rsidRPr="00D3657B">
              <w:rPr>
                <w:sz w:val="20"/>
                <w:szCs w:val="20"/>
              </w:rPr>
              <w:t xml:space="preserve">Local Chapter Membership is subject to the rules of the local chapter. </w:t>
            </w:r>
          </w:p>
          <w:p w14:paraId="7682E80B" w14:textId="77777777" w:rsidR="00ED5CB9" w:rsidRPr="003255D2" w:rsidRDefault="00ED5CB9">
            <w:pPr>
              <w:keepLines/>
              <w:widowControl w:val="0"/>
              <w:tabs>
                <w:tab w:val="left" w:pos="432"/>
              </w:tabs>
              <w:ind w:left="2880" w:hanging="2880"/>
              <w:rPr>
                <w:sz w:val="20"/>
                <w:szCs w:val="20"/>
              </w:rPr>
            </w:pPr>
          </w:p>
          <w:p w14:paraId="170CD686" w14:textId="77777777" w:rsidR="00ED5CB9" w:rsidRPr="003255D2" w:rsidRDefault="00767C5E">
            <w:pPr>
              <w:keepLines/>
              <w:widowControl w:val="0"/>
              <w:numPr>
                <w:ilvl w:val="0"/>
                <w:numId w:val="30"/>
              </w:numPr>
              <w:tabs>
                <w:tab w:val="left" w:pos="432"/>
              </w:tabs>
              <w:ind w:hanging="360"/>
              <w:rPr>
                <w:sz w:val="20"/>
                <w:szCs w:val="20"/>
              </w:rPr>
            </w:pPr>
            <w:r w:rsidRPr="003255D2">
              <w:rPr>
                <w:sz w:val="20"/>
                <w:szCs w:val="20"/>
              </w:rPr>
              <w:t>Dues</w:t>
            </w:r>
          </w:p>
          <w:p w14:paraId="628E9524" w14:textId="77777777" w:rsidR="00ED5CB9" w:rsidRPr="003255D2" w:rsidRDefault="00767C5E">
            <w:pPr>
              <w:keepLines/>
              <w:widowControl w:val="0"/>
              <w:numPr>
                <w:ilvl w:val="1"/>
                <w:numId w:val="30"/>
              </w:numPr>
              <w:tabs>
                <w:tab w:val="left" w:pos="432"/>
              </w:tabs>
              <w:ind w:hanging="360"/>
              <w:rPr>
                <w:sz w:val="20"/>
                <w:szCs w:val="20"/>
              </w:rPr>
            </w:pPr>
            <w:r w:rsidRPr="003255D2">
              <w:rPr>
                <w:sz w:val="20"/>
                <w:szCs w:val="20"/>
              </w:rPr>
              <w:t xml:space="preserve">The annual dues for NAYGN membership shall be determined by the Board of Directors. </w:t>
            </w:r>
          </w:p>
          <w:p w14:paraId="12FC6457" w14:textId="77777777" w:rsidR="00ED5CB9" w:rsidRPr="003255D2" w:rsidRDefault="00767C5E">
            <w:pPr>
              <w:keepLines/>
              <w:widowControl w:val="0"/>
              <w:numPr>
                <w:ilvl w:val="1"/>
                <w:numId w:val="30"/>
              </w:numPr>
              <w:tabs>
                <w:tab w:val="left" w:pos="432"/>
              </w:tabs>
              <w:ind w:hanging="360"/>
              <w:rPr>
                <w:sz w:val="20"/>
                <w:szCs w:val="20"/>
              </w:rPr>
            </w:pPr>
            <w:r w:rsidRPr="003255D2">
              <w:rPr>
                <w:sz w:val="20"/>
                <w:szCs w:val="20"/>
              </w:rPr>
              <w:t>The Board of Directors may elect to charge no dues for NAYGN membership.</w:t>
            </w:r>
          </w:p>
          <w:p w14:paraId="77A22469" w14:textId="77777777" w:rsidR="00ED5CB9" w:rsidRPr="003255D2" w:rsidRDefault="00767C5E">
            <w:pPr>
              <w:keepLines/>
              <w:widowControl w:val="0"/>
              <w:numPr>
                <w:ilvl w:val="1"/>
                <w:numId w:val="30"/>
              </w:numPr>
              <w:tabs>
                <w:tab w:val="left" w:pos="432"/>
              </w:tabs>
              <w:ind w:hanging="360"/>
              <w:rPr>
                <w:sz w:val="20"/>
                <w:szCs w:val="20"/>
              </w:rPr>
            </w:pPr>
            <w:r w:rsidRPr="003255D2">
              <w:rPr>
                <w:sz w:val="20"/>
                <w:szCs w:val="20"/>
              </w:rPr>
              <w:t xml:space="preserve">The annual dues for NAYGN membership shall be $0; this amount may be changed by official amendment of these Rules as indicated in B12.2(a).  </w:t>
            </w:r>
          </w:p>
          <w:p w14:paraId="225BC2F0" w14:textId="77777777" w:rsidR="00ED5CB9" w:rsidRPr="003255D2" w:rsidRDefault="00ED5CB9">
            <w:pPr>
              <w:keepLines/>
              <w:widowControl w:val="0"/>
              <w:tabs>
                <w:tab w:val="left" w:pos="432"/>
              </w:tabs>
              <w:ind w:left="450"/>
              <w:rPr>
                <w:sz w:val="20"/>
                <w:szCs w:val="20"/>
              </w:rPr>
            </w:pPr>
          </w:p>
          <w:p w14:paraId="35522F27" w14:textId="77777777" w:rsidR="00ED5CB9" w:rsidRPr="003255D2" w:rsidRDefault="00767C5E">
            <w:pPr>
              <w:keepLines/>
              <w:numPr>
                <w:ilvl w:val="0"/>
                <w:numId w:val="30"/>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360"/>
              <w:rPr>
                <w:sz w:val="20"/>
                <w:szCs w:val="20"/>
              </w:rPr>
            </w:pPr>
            <w:r w:rsidRPr="003255D2">
              <w:rPr>
                <w:sz w:val="20"/>
                <w:szCs w:val="20"/>
              </w:rPr>
              <w:t>Membership Status</w:t>
            </w:r>
          </w:p>
          <w:p w14:paraId="2CE7CD53" w14:textId="6E2334DF" w:rsidR="00ED5CB9" w:rsidRPr="003255D2" w:rsidRDefault="00767C5E" w:rsidP="00EB5175">
            <w:pPr>
              <w:keepLines/>
              <w:numPr>
                <w:ilvl w:val="1"/>
                <w:numId w:val="30"/>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360"/>
              <w:rPr>
                <w:sz w:val="20"/>
                <w:szCs w:val="20"/>
              </w:rPr>
            </w:pPr>
            <w:r w:rsidRPr="003255D2">
              <w:rPr>
                <w:sz w:val="20"/>
                <w:szCs w:val="20"/>
              </w:rPr>
              <w:lastRenderedPageBreak/>
              <w:t xml:space="preserve">Members in good standing are those who have updated their membership information and are </w:t>
            </w:r>
            <w:proofErr w:type="gramStart"/>
            <w:r w:rsidRPr="003255D2">
              <w:rPr>
                <w:sz w:val="20"/>
                <w:szCs w:val="20"/>
              </w:rPr>
              <w:t>up-to-date</w:t>
            </w:r>
            <w:proofErr w:type="gramEnd"/>
            <w:r w:rsidRPr="003255D2">
              <w:rPr>
                <w:sz w:val="20"/>
                <w:szCs w:val="20"/>
              </w:rPr>
              <w:t xml:space="preserve"> in the payment of their dues, if dues are collected as established in R3.2(c).</w:t>
            </w:r>
          </w:p>
        </w:tc>
      </w:tr>
    </w:tbl>
    <w:p w14:paraId="0B469F50" w14:textId="57C8A737" w:rsidR="00ED5CB9" w:rsidRPr="003255D2" w:rsidRDefault="00ED5CB9">
      <w:pPr>
        <w:rPr>
          <w:sz w:val="20"/>
          <w:szCs w:val="20"/>
        </w:rPr>
      </w:pPr>
      <w:bookmarkStart w:id="5" w:name="_2et92p0" w:colFirst="0" w:colLast="0"/>
      <w:bookmarkEnd w:id="5"/>
    </w:p>
    <w:tbl>
      <w:tblPr>
        <w:tblStyle w:val="a1"/>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ED5CB9" w:rsidRPr="003255D2" w14:paraId="055B3669" w14:textId="77777777">
        <w:tc>
          <w:tcPr>
            <w:tcW w:w="4788" w:type="dxa"/>
          </w:tcPr>
          <w:p w14:paraId="2F5A6B26" w14:textId="77777777" w:rsidR="00ED5CB9" w:rsidRPr="003255D2" w:rsidRDefault="00767C5E">
            <w:pPr>
              <w:pStyle w:val="Heading2"/>
              <w:keepNext w:val="0"/>
              <w:tabs>
                <w:tab w:val="left" w:pos="432"/>
                <w:tab w:val="left" w:pos="1440"/>
              </w:tabs>
              <w:spacing w:before="0" w:after="0"/>
              <w:rPr>
                <w:rFonts w:ascii="Times New Roman" w:eastAsia="Times New Roman" w:hAnsi="Times New Roman" w:cs="Times New Roman"/>
                <w:i w:val="0"/>
                <w:sz w:val="20"/>
                <w:szCs w:val="20"/>
              </w:rPr>
            </w:pPr>
            <w:r w:rsidRPr="003255D2">
              <w:rPr>
                <w:rFonts w:ascii="Times New Roman" w:eastAsia="Times New Roman" w:hAnsi="Times New Roman" w:cs="Times New Roman"/>
                <w:i w:val="0"/>
                <w:sz w:val="20"/>
                <w:szCs w:val="20"/>
              </w:rPr>
              <w:t>B4 – FISCAL</w:t>
            </w:r>
          </w:p>
          <w:p w14:paraId="3ACD554A" w14:textId="77777777" w:rsidR="00ED5CB9" w:rsidRPr="003255D2" w:rsidRDefault="00ED5CB9">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14:paraId="724DD278" w14:textId="77777777" w:rsidR="00ED5CB9" w:rsidRPr="003255D2" w:rsidRDefault="00767C5E">
            <w:pPr>
              <w:numPr>
                <w:ilvl w:val="0"/>
                <w:numId w:val="1"/>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720"/>
              <w:rPr>
                <w:sz w:val="20"/>
                <w:szCs w:val="20"/>
              </w:rPr>
            </w:pPr>
            <w:r w:rsidRPr="003255D2">
              <w:rPr>
                <w:sz w:val="20"/>
                <w:szCs w:val="20"/>
              </w:rPr>
              <w:t xml:space="preserve">Contracts </w:t>
            </w:r>
          </w:p>
          <w:p w14:paraId="2E903696" w14:textId="77777777" w:rsidR="00ED5CB9" w:rsidRPr="003255D2" w:rsidRDefault="00767C5E">
            <w:pPr>
              <w:numPr>
                <w:ilvl w:val="1"/>
                <w:numId w:val="1"/>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270"/>
              <w:rPr>
                <w:sz w:val="20"/>
                <w:szCs w:val="20"/>
              </w:rPr>
            </w:pPr>
            <w:r w:rsidRPr="003255D2">
              <w:rPr>
                <w:sz w:val="20"/>
                <w:szCs w:val="20"/>
              </w:rPr>
              <w:t>The board of directors may authorize any officer or officers, agent or agents, to enter into any contract or execute and deliver any instrument in the name of and on behalf of the Corporation, and such authority may be general or confined to specific business.</w:t>
            </w:r>
          </w:p>
          <w:p w14:paraId="6D8AEF08" w14:textId="77777777" w:rsidR="00ED5CB9" w:rsidRPr="003255D2" w:rsidRDefault="00ED5CB9">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50"/>
              <w:rPr>
                <w:sz w:val="20"/>
                <w:szCs w:val="20"/>
              </w:rPr>
            </w:pPr>
          </w:p>
          <w:p w14:paraId="0600FE3F" w14:textId="77777777" w:rsidR="00ED5CB9" w:rsidRPr="003255D2" w:rsidRDefault="00767C5E">
            <w:pPr>
              <w:numPr>
                <w:ilvl w:val="0"/>
                <w:numId w:val="1"/>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720"/>
              <w:rPr>
                <w:sz w:val="20"/>
                <w:szCs w:val="20"/>
              </w:rPr>
            </w:pPr>
            <w:r w:rsidRPr="003255D2">
              <w:rPr>
                <w:sz w:val="20"/>
                <w:szCs w:val="20"/>
              </w:rPr>
              <w:t>Loans</w:t>
            </w:r>
          </w:p>
          <w:p w14:paraId="6F265F92" w14:textId="77777777" w:rsidR="00ED5CB9" w:rsidRPr="003255D2" w:rsidRDefault="00767C5E">
            <w:pPr>
              <w:numPr>
                <w:ilvl w:val="1"/>
                <w:numId w:val="1"/>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270"/>
              <w:rPr>
                <w:sz w:val="20"/>
                <w:szCs w:val="20"/>
              </w:rPr>
            </w:pPr>
            <w:r w:rsidRPr="003255D2">
              <w:rPr>
                <w:sz w:val="20"/>
                <w:szCs w:val="20"/>
              </w:rPr>
              <w:t>No loans shall be contracted on behalf of the Corporation and no evidences of indebtedness shall be issued in its name unless authorized by a resolution of the Board of Directors. Such authority may be general or confined to specific instances.</w:t>
            </w:r>
          </w:p>
          <w:p w14:paraId="2E2D5615" w14:textId="77777777" w:rsidR="00ED5CB9" w:rsidRPr="003255D2" w:rsidRDefault="00ED5CB9">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sz w:val="20"/>
                <w:szCs w:val="20"/>
              </w:rPr>
            </w:pPr>
          </w:p>
          <w:p w14:paraId="1C4C28CA" w14:textId="77777777" w:rsidR="00ED5CB9" w:rsidRPr="003255D2" w:rsidRDefault="00767C5E">
            <w:pPr>
              <w:numPr>
                <w:ilvl w:val="0"/>
                <w:numId w:val="1"/>
              </w:num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720"/>
              <w:rPr>
                <w:sz w:val="20"/>
                <w:szCs w:val="20"/>
              </w:rPr>
            </w:pPr>
            <w:r w:rsidRPr="003255D2">
              <w:rPr>
                <w:sz w:val="20"/>
                <w:szCs w:val="20"/>
              </w:rPr>
              <w:t>Checks, Drafts or Orders</w:t>
            </w:r>
          </w:p>
          <w:p w14:paraId="30C599F6" w14:textId="77777777" w:rsidR="00ED5CB9" w:rsidRPr="003255D2" w:rsidRDefault="00767C5E">
            <w:pPr>
              <w:numPr>
                <w:ilvl w:val="1"/>
                <w:numId w:val="1"/>
              </w:num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270"/>
              <w:rPr>
                <w:sz w:val="20"/>
                <w:szCs w:val="20"/>
              </w:rPr>
            </w:pPr>
            <w:r w:rsidRPr="003255D2">
              <w:rPr>
                <w:sz w:val="20"/>
                <w:szCs w:val="20"/>
              </w:rPr>
              <w:t>All checks, drafts, or other orders for the payment of money, notes, or other evidences of indebtedness shall be signed by such officer or officers, agent or agents of the Corporation and in such manner as from time to time shall be determined by resolution of the board of directors.</w:t>
            </w:r>
          </w:p>
          <w:p w14:paraId="27B03E45" w14:textId="77777777" w:rsidR="00ED5CB9" w:rsidRPr="003255D2" w:rsidRDefault="00ED5CB9">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50"/>
              <w:rPr>
                <w:sz w:val="20"/>
                <w:szCs w:val="20"/>
              </w:rPr>
            </w:pPr>
          </w:p>
          <w:p w14:paraId="2F51B6FB" w14:textId="77777777" w:rsidR="00ED5CB9" w:rsidRPr="003255D2" w:rsidRDefault="00767C5E">
            <w:pPr>
              <w:numPr>
                <w:ilvl w:val="0"/>
                <w:numId w:val="1"/>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720"/>
              <w:rPr>
                <w:sz w:val="20"/>
                <w:szCs w:val="20"/>
              </w:rPr>
            </w:pPr>
            <w:r w:rsidRPr="003255D2">
              <w:rPr>
                <w:sz w:val="20"/>
                <w:szCs w:val="20"/>
              </w:rPr>
              <w:t>Deposits</w:t>
            </w:r>
          </w:p>
          <w:p w14:paraId="6CE593D2" w14:textId="77777777" w:rsidR="00ED5CB9" w:rsidRPr="003255D2" w:rsidRDefault="00767C5E">
            <w:pPr>
              <w:numPr>
                <w:ilvl w:val="1"/>
                <w:numId w:val="1"/>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270"/>
              <w:rPr>
                <w:sz w:val="20"/>
                <w:szCs w:val="20"/>
              </w:rPr>
            </w:pPr>
            <w:r w:rsidRPr="003255D2">
              <w:rPr>
                <w:sz w:val="20"/>
                <w:szCs w:val="20"/>
              </w:rPr>
              <w:t>All funds of the Corporation not otherwise employed shall be deposited from time to time to the credit of the Corporation in such banks, trust companies, or other depositories as the board of directors shall select.</w:t>
            </w:r>
          </w:p>
          <w:p w14:paraId="3E64DAEC" w14:textId="77777777" w:rsidR="00ED5CB9" w:rsidRPr="003255D2" w:rsidRDefault="00ED5CB9">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50"/>
              <w:rPr>
                <w:sz w:val="20"/>
                <w:szCs w:val="20"/>
              </w:rPr>
            </w:pPr>
          </w:p>
          <w:p w14:paraId="3E2F5E7C" w14:textId="77777777" w:rsidR="00ED5CB9" w:rsidRPr="003255D2" w:rsidRDefault="00767C5E">
            <w:pPr>
              <w:numPr>
                <w:ilvl w:val="0"/>
                <w:numId w:val="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720"/>
              <w:rPr>
                <w:sz w:val="20"/>
                <w:szCs w:val="20"/>
              </w:rPr>
            </w:pPr>
            <w:r w:rsidRPr="003255D2">
              <w:rPr>
                <w:sz w:val="20"/>
                <w:szCs w:val="20"/>
              </w:rPr>
              <w:t xml:space="preserve">Fiscal Year </w:t>
            </w:r>
          </w:p>
          <w:p w14:paraId="3A489137" w14:textId="77777777" w:rsidR="00ED5CB9" w:rsidRPr="003255D2" w:rsidRDefault="00767C5E">
            <w:pPr>
              <w:numPr>
                <w:ilvl w:val="1"/>
                <w:numId w:val="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270"/>
              <w:rPr>
                <w:sz w:val="20"/>
                <w:szCs w:val="20"/>
              </w:rPr>
            </w:pPr>
            <w:r w:rsidRPr="003255D2">
              <w:rPr>
                <w:sz w:val="20"/>
                <w:szCs w:val="20"/>
              </w:rPr>
              <w:lastRenderedPageBreak/>
              <w:t>The fiscal year of the Corporation shall coincide with the calendar year.</w:t>
            </w:r>
          </w:p>
          <w:p w14:paraId="0CF7C07A" w14:textId="77777777" w:rsidR="00ED5CB9" w:rsidRPr="003255D2" w:rsidRDefault="00ED5CB9">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sz w:val="20"/>
                <w:szCs w:val="20"/>
              </w:rPr>
            </w:pPr>
          </w:p>
          <w:p w14:paraId="179FC577" w14:textId="77777777" w:rsidR="00ED5CB9" w:rsidRPr="003255D2" w:rsidRDefault="00767C5E">
            <w:pPr>
              <w:numPr>
                <w:ilvl w:val="0"/>
                <w:numId w:val="1"/>
              </w:num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720"/>
              <w:rPr>
                <w:sz w:val="20"/>
                <w:szCs w:val="20"/>
              </w:rPr>
            </w:pPr>
            <w:r w:rsidRPr="003255D2">
              <w:rPr>
                <w:sz w:val="20"/>
                <w:szCs w:val="20"/>
              </w:rPr>
              <w:t>Payments</w:t>
            </w:r>
          </w:p>
          <w:p w14:paraId="67672219" w14:textId="77777777" w:rsidR="00ED5CB9" w:rsidRPr="003255D2" w:rsidRDefault="00767C5E">
            <w:pPr>
              <w:numPr>
                <w:ilvl w:val="1"/>
                <w:numId w:val="1"/>
              </w:num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270"/>
              <w:rPr>
                <w:sz w:val="20"/>
                <w:szCs w:val="20"/>
              </w:rPr>
            </w:pPr>
            <w:r w:rsidRPr="003255D2">
              <w:rPr>
                <w:sz w:val="20"/>
                <w:szCs w:val="20"/>
              </w:rPr>
              <w:t>Payments for Corporation operating expenses shall be as prescribed in the Rules and Procedures.</w:t>
            </w:r>
          </w:p>
          <w:p w14:paraId="7A93F7F0" w14:textId="77777777" w:rsidR="00ED5CB9" w:rsidRPr="003255D2" w:rsidRDefault="00ED5CB9">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50"/>
              <w:rPr>
                <w:sz w:val="20"/>
                <w:szCs w:val="20"/>
              </w:rPr>
            </w:pPr>
          </w:p>
          <w:p w14:paraId="199BB0BE" w14:textId="77777777" w:rsidR="00ED5CB9" w:rsidRPr="003255D2" w:rsidRDefault="00767C5E">
            <w:pPr>
              <w:numPr>
                <w:ilvl w:val="0"/>
                <w:numId w:val="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50" w:hanging="450"/>
              <w:rPr>
                <w:sz w:val="20"/>
                <w:szCs w:val="20"/>
              </w:rPr>
            </w:pPr>
            <w:r w:rsidRPr="003255D2">
              <w:rPr>
                <w:sz w:val="20"/>
                <w:szCs w:val="20"/>
              </w:rPr>
              <w:t>The Corporation may also accept non-compulsory financial contributions, but solicitation and acceptance of such contributions shall be limited to solicitation for those activities consistent with the objectives of the Corporation.</w:t>
            </w:r>
          </w:p>
          <w:p w14:paraId="04D83AED" w14:textId="77777777" w:rsidR="00ED5CB9" w:rsidRPr="003255D2" w:rsidRDefault="00ED5CB9">
            <w:pPr>
              <w:rPr>
                <w:sz w:val="20"/>
                <w:szCs w:val="20"/>
              </w:rPr>
            </w:pPr>
          </w:p>
          <w:p w14:paraId="765937AA" w14:textId="77777777" w:rsidR="00ED5CB9" w:rsidRPr="003255D2" w:rsidRDefault="00767C5E">
            <w:pPr>
              <w:numPr>
                <w:ilvl w:val="0"/>
                <w:numId w:val="1"/>
              </w:numPr>
              <w:ind w:left="450" w:hanging="450"/>
              <w:rPr>
                <w:sz w:val="20"/>
                <w:szCs w:val="20"/>
              </w:rPr>
            </w:pPr>
            <w:r w:rsidRPr="003255D2">
              <w:rPr>
                <w:sz w:val="20"/>
                <w:szCs w:val="20"/>
              </w:rPr>
              <w:t>No part of the net earnings of the Corporation shall inure to the benefit of, or be distributable to, its members, officers or other private persons, except that the Corporation shall be authorized and empowered to pay reasonable compensation for services rendered and to make payments and distributions in furtherance of the purposes set forth in this paragraph. No substantial part of the activities of the Corporation shall be the carrying on of propaganda, or otherwise attempting to influence legislation, and the Corporation shall not participate in, or intervene in (including the publishing or distribution of statements), any political campaign on behalf of any candidate for public office.</w:t>
            </w:r>
          </w:p>
          <w:p w14:paraId="57B95CFB" w14:textId="77777777" w:rsidR="00ED5CB9" w:rsidRPr="003255D2" w:rsidRDefault="00ED5CB9">
            <w:pPr>
              <w:rPr>
                <w:sz w:val="20"/>
                <w:szCs w:val="20"/>
              </w:rPr>
            </w:pPr>
          </w:p>
          <w:p w14:paraId="7D30FC7F" w14:textId="77777777" w:rsidR="00ED5CB9" w:rsidRPr="003255D2" w:rsidRDefault="00767C5E">
            <w:pPr>
              <w:numPr>
                <w:ilvl w:val="0"/>
                <w:numId w:val="1"/>
              </w:numPr>
              <w:ind w:left="450" w:hanging="360"/>
              <w:rPr>
                <w:sz w:val="20"/>
                <w:szCs w:val="20"/>
              </w:rPr>
            </w:pPr>
            <w:r w:rsidRPr="003255D2">
              <w:rPr>
                <w:sz w:val="20"/>
                <w:szCs w:val="20"/>
              </w:rPr>
              <w:t>Notwithstanding any other provisions of these bylaws, the Corporation shall not carry on any other activities not permitted to be carried on (a) by an organization exempt from Federal income tax under section 501(c)(6) of the Internal Revenue Code of 1954 (or the corresponding provision of any future United States Internal Revenue Law) or (b) by an organization, contributions to which are deductible under Section 170(c)(2) of the Internal Revenue Code of 1954 (or the corresponding provision of any future United States Internal Revenue Law).</w:t>
            </w:r>
          </w:p>
          <w:p w14:paraId="5B5382E1" w14:textId="77777777" w:rsidR="00ED5CB9" w:rsidRPr="003255D2" w:rsidRDefault="00ED5CB9">
            <w:pPr>
              <w:tabs>
                <w:tab w:val="left" w:pos="432"/>
              </w:tabs>
              <w:rPr>
                <w:sz w:val="20"/>
                <w:szCs w:val="20"/>
              </w:rPr>
            </w:pPr>
          </w:p>
        </w:tc>
        <w:tc>
          <w:tcPr>
            <w:tcW w:w="4788" w:type="dxa"/>
          </w:tcPr>
          <w:p w14:paraId="2DD0DD90" w14:textId="57B04852" w:rsidR="00ED5CB9" w:rsidRPr="003255D2" w:rsidRDefault="00767C5E">
            <w:pPr>
              <w:pStyle w:val="Heading2"/>
              <w:keepNext w:val="0"/>
              <w:tabs>
                <w:tab w:val="left" w:pos="360"/>
              </w:tabs>
              <w:spacing w:before="0" w:after="0"/>
              <w:rPr>
                <w:rFonts w:ascii="Times New Roman" w:eastAsia="Times New Roman" w:hAnsi="Times New Roman" w:cs="Times New Roman"/>
                <w:i w:val="0"/>
                <w:sz w:val="20"/>
                <w:szCs w:val="20"/>
              </w:rPr>
            </w:pPr>
            <w:r w:rsidRPr="003255D2">
              <w:rPr>
                <w:rFonts w:ascii="Times New Roman" w:eastAsia="Times New Roman" w:hAnsi="Times New Roman" w:cs="Times New Roman"/>
                <w:i w:val="0"/>
                <w:sz w:val="20"/>
                <w:szCs w:val="20"/>
              </w:rPr>
              <w:lastRenderedPageBreak/>
              <w:t xml:space="preserve">R4 </w:t>
            </w:r>
            <w:r w:rsidR="005B26AC" w:rsidRPr="003255D2">
              <w:rPr>
                <w:rFonts w:ascii="Times New Roman" w:eastAsia="Times New Roman" w:hAnsi="Times New Roman" w:cs="Times New Roman"/>
                <w:i w:val="0"/>
                <w:sz w:val="20"/>
                <w:szCs w:val="20"/>
              </w:rPr>
              <w:t>–</w:t>
            </w:r>
            <w:r w:rsidRPr="003255D2">
              <w:rPr>
                <w:rFonts w:ascii="Times New Roman" w:eastAsia="Times New Roman" w:hAnsi="Times New Roman" w:cs="Times New Roman"/>
                <w:i w:val="0"/>
                <w:sz w:val="20"/>
                <w:szCs w:val="20"/>
              </w:rPr>
              <w:t xml:space="preserve"> FISCAL</w:t>
            </w:r>
          </w:p>
          <w:p w14:paraId="40D09F66" w14:textId="77777777" w:rsidR="00ED5CB9" w:rsidRPr="003255D2" w:rsidRDefault="00ED5CB9">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14:paraId="1E7FEDD7" w14:textId="77777777" w:rsidR="00ED5CB9" w:rsidRPr="003255D2" w:rsidRDefault="00767C5E">
            <w:pPr>
              <w:numPr>
                <w:ilvl w:val="0"/>
                <w:numId w:val="35"/>
              </w:numPr>
              <w:ind w:hanging="360"/>
              <w:contextualSpacing/>
              <w:rPr>
                <w:sz w:val="20"/>
                <w:szCs w:val="20"/>
              </w:rPr>
            </w:pPr>
            <w:r w:rsidRPr="003255D2">
              <w:rPr>
                <w:sz w:val="20"/>
                <w:szCs w:val="20"/>
              </w:rPr>
              <w:t>Tax Reports</w:t>
            </w:r>
          </w:p>
          <w:p w14:paraId="2CD40628" w14:textId="730305DA" w:rsidR="00ED5CB9" w:rsidRPr="00D3657B" w:rsidRDefault="00767C5E">
            <w:pPr>
              <w:numPr>
                <w:ilvl w:val="1"/>
                <w:numId w:val="35"/>
              </w:numPr>
              <w:ind w:left="720" w:hanging="360"/>
              <w:rPr>
                <w:strike/>
                <w:sz w:val="20"/>
                <w:szCs w:val="20"/>
              </w:rPr>
            </w:pPr>
            <w:r w:rsidRPr="003255D2">
              <w:rPr>
                <w:sz w:val="20"/>
                <w:szCs w:val="20"/>
              </w:rPr>
              <w:t xml:space="preserve">The Treasurer of the Corporation shall file Form 990 tax reports </w:t>
            </w:r>
            <w:r w:rsidRPr="00D3657B">
              <w:rPr>
                <w:sz w:val="20"/>
                <w:szCs w:val="20"/>
              </w:rPr>
              <w:t xml:space="preserve">annually in May of each year (or other date if approval is received for extension of time to file).  </w:t>
            </w:r>
          </w:p>
          <w:p w14:paraId="5CFCF715" w14:textId="38790C44" w:rsidR="00ED5CB9" w:rsidRPr="003255D2" w:rsidRDefault="00767C5E">
            <w:pPr>
              <w:numPr>
                <w:ilvl w:val="1"/>
                <w:numId w:val="35"/>
              </w:numPr>
              <w:ind w:left="720" w:hanging="360"/>
              <w:rPr>
                <w:sz w:val="20"/>
                <w:szCs w:val="20"/>
              </w:rPr>
            </w:pPr>
            <w:r w:rsidRPr="003255D2">
              <w:rPr>
                <w:sz w:val="20"/>
                <w:szCs w:val="20"/>
              </w:rPr>
              <w:t>By April 1 of each even-numbered year, the Treasurer shall file a Biennial Report with the DC Department of Consumer and Regulatory Affairs, reaffirming the status of the Corporation as a not-for-profit organization (District of Columbia Government Form BRA-25</w:t>
            </w:r>
            <w:r w:rsidR="009E77F8" w:rsidRPr="003255D2">
              <w:rPr>
                <w:sz w:val="20"/>
                <w:szCs w:val="20"/>
              </w:rPr>
              <w:t xml:space="preserve"> or online</w:t>
            </w:r>
            <w:r w:rsidRPr="003255D2">
              <w:rPr>
                <w:sz w:val="20"/>
                <w:szCs w:val="20"/>
              </w:rPr>
              <w:t xml:space="preserve">).  </w:t>
            </w:r>
          </w:p>
          <w:p w14:paraId="6F9FD690" w14:textId="77777777" w:rsidR="00ED5CB9" w:rsidRPr="003255D2"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14:paraId="61F74EC4" w14:textId="77777777" w:rsidR="00ED5CB9" w:rsidRPr="003255D2" w:rsidRDefault="00767C5E">
            <w:pPr>
              <w:numPr>
                <w:ilvl w:val="0"/>
                <w:numId w:val="35"/>
              </w:numPr>
              <w:ind w:hanging="360"/>
              <w:rPr>
                <w:sz w:val="20"/>
                <w:szCs w:val="20"/>
              </w:rPr>
            </w:pPr>
            <w:r w:rsidRPr="003255D2">
              <w:rPr>
                <w:sz w:val="20"/>
                <w:szCs w:val="20"/>
              </w:rPr>
              <w:t>Compensation Restrictions</w:t>
            </w:r>
          </w:p>
          <w:p w14:paraId="6795AA2A" w14:textId="77777777" w:rsidR="00ED5CB9" w:rsidRPr="003255D2" w:rsidRDefault="00767C5E">
            <w:pPr>
              <w:numPr>
                <w:ilvl w:val="1"/>
                <w:numId w:val="35"/>
              </w:numPr>
              <w:ind w:left="720" w:hanging="360"/>
              <w:rPr>
                <w:sz w:val="20"/>
                <w:szCs w:val="20"/>
              </w:rPr>
            </w:pPr>
            <w:r w:rsidRPr="003255D2">
              <w:rPr>
                <w:sz w:val="20"/>
                <w:szCs w:val="20"/>
              </w:rPr>
              <w:t>Compensation Committee</w:t>
            </w:r>
          </w:p>
          <w:p w14:paraId="73ADFBD9" w14:textId="01D57F6F" w:rsidR="005B26AC" w:rsidRPr="00D3657B" w:rsidRDefault="005B26AC">
            <w:pPr>
              <w:numPr>
                <w:ilvl w:val="2"/>
                <w:numId w:val="35"/>
              </w:numPr>
              <w:ind w:left="1062" w:hanging="270"/>
            </w:pPr>
            <w:r w:rsidRPr="003255D2">
              <w:rPr>
                <w:sz w:val="20"/>
                <w:szCs w:val="20"/>
              </w:rPr>
              <w:t>When traveling</w:t>
            </w:r>
            <w:r w:rsidR="009E77F8" w:rsidRPr="003255D2">
              <w:rPr>
                <w:sz w:val="20"/>
                <w:szCs w:val="20"/>
              </w:rPr>
              <w:t xml:space="preserve"> on official business of the NAYGN Corporation</w:t>
            </w:r>
            <w:r w:rsidRPr="003255D2">
              <w:rPr>
                <w:sz w:val="20"/>
                <w:szCs w:val="20"/>
              </w:rPr>
              <w:t xml:space="preserve">, Directors </w:t>
            </w:r>
            <w:proofErr w:type="gramStart"/>
            <w:r w:rsidRPr="003255D2">
              <w:rPr>
                <w:sz w:val="20"/>
                <w:szCs w:val="20"/>
              </w:rPr>
              <w:t>may</w:t>
            </w:r>
            <w:r w:rsidR="009E77F8" w:rsidRPr="003255D2">
              <w:rPr>
                <w:sz w:val="20"/>
                <w:szCs w:val="20"/>
              </w:rPr>
              <w:t xml:space="preserve"> </w:t>
            </w:r>
            <w:r w:rsidRPr="003255D2">
              <w:rPr>
                <w:sz w:val="20"/>
                <w:szCs w:val="20"/>
              </w:rPr>
              <w:t xml:space="preserve"> </w:t>
            </w:r>
            <w:r w:rsidR="009E77F8" w:rsidRPr="003255D2">
              <w:rPr>
                <w:sz w:val="20"/>
                <w:szCs w:val="20"/>
              </w:rPr>
              <w:t>request</w:t>
            </w:r>
            <w:proofErr w:type="gramEnd"/>
            <w:r w:rsidR="00174408" w:rsidRPr="003255D2">
              <w:rPr>
                <w:sz w:val="20"/>
                <w:szCs w:val="20"/>
              </w:rPr>
              <w:t>, from the President,</w:t>
            </w:r>
            <w:r w:rsidR="009E77F8" w:rsidRPr="003255D2">
              <w:rPr>
                <w:sz w:val="20"/>
                <w:szCs w:val="20"/>
              </w:rPr>
              <w:t xml:space="preserve"> the formation of a </w:t>
            </w:r>
            <w:r w:rsidRPr="003255D2">
              <w:rPr>
                <w:sz w:val="20"/>
                <w:szCs w:val="20"/>
              </w:rPr>
              <w:t>Compensation Committee for the reimbursement of travel costs.</w:t>
            </w:r>
          </w:p>
          <w:p w14:paraId="74A3B7ED" w14:textId="77777777" w:rsidR="004C5F9B" w:rsidRPr="003255D2" w:rsidRDefault="004C5F9B" w:rsidP="004C5F9B">
            <w:pPr>
              <w:numPr>
                <w:ilvl w:val="2"/>
                <w:numId w:val="35"/>
              </w:numPr>
              <w:ind w:left="1062" w:hanging="270"/>
            </w:pPr>
            <w:r w:rsidRPr="003255D2">
              <w:rPr>
                <w:sz w:val="20"/>
                <w:szCs w:val="20"/>
              </w:rPr>
              <w:t>This committee shall be responsible for approval of travel reimbursement.</w:t>
            </w:r>
          </w:p>
          <w:p w14:paraId="47D4084B" w14:textId="77777777" w:rsidR="00ED5CB9" w:rsidRPr="003255D2" w:rsidRDefault="00767C5E">
            <w:pPr>
              <w:numPr>
                <w:ilvl w:val="2"/>
                <w:numId w:val="35"/>
              </w:numPr>
              <w:ind w:left="1062" w:hanging="270"/>
            </w:pPr>
            <w:r w:rsidRPr="003255D2">
              <w:rPr>
                <w:sz w:val="20"/>
                <w:szCs w:val="20"/>
              </w:rPr>
              <w:t>This committee shall be comprised of three</w:t>
            </w:r>
            <w:r w:rsidR="005B26AC" w:rsidRPr="003255D2">
              <w:rPr>
                <w:sz w:val="20"/>
                <w:szCs w:val="20"/>
              </w:rPr>
              <w:t xml:space="preserve"> </w:t>
            </w:r>
            <w:r w:rsidRPr="003255D2">
              <w:rPr>
                <w:sz w:val="20"/>
                <w:szCs w:val="20"/>
              </w:rPr>
              <w:t xml:space="preserve">members: </w:t>
            </w:r>
            <w:proofErr w:type="gramStart"/>
            <w:r w:rsidRPr="003255D2">
              <w:rPr>
                <w:sz w:val="20"/>
                <w:szCs w:val="20"/>
              </w:rPr>
              <w:t>the</w:t>
            </w:r>
            <w:proofErr w:type="gramEnd"/>
            <w:r w:rsidRPr="003255D2">
              <w:rPr>
                <w:sz w:val="20"/>
                <w:szCs w:val="20"/>
              </w:rPr>
              <w:t xml:space="preserve"> Treasurer and two Officers appointed by the President, the Vice-President or the Past President of the Corporation.</w:t>
            </w:r>
          </w:p>
          <w:p w14:paraId="2C4EEF34" w14:textId="77777777" w:rsidR="00ED5CB9" w:rsidRPr="003255D2" w:rsidRDefault="00767C5E">
            <w:pPr>
              <w:numPr>
                <w:ilvl w:val="3"/>
                <w:numId w:val="35"/>
              </w:numPr>
              <w:ind w:left="1440" w:hanging="360"/>
              <w:rPr>
                <w:sz w:val="20"/>
                <w:szCs w:val="20"/>
              </w:rPr>
            </w:pPr>
            <w:r w:rsidRPr="003255D2">
              <w:rPr>
                <w:sz w:val="20"/>
                <w:szCs w:val="20"/>
              </w:rPr>
              <w:t>In the case where the President is submitting a request for travel compensation the Vice President shall appoint the committee members.</w:t>
            </w:r>
          </w:p>
          <w:p w14:paraId="6B3B5C14" w14:textId="77777777" w:rsidR="00ED5CB9" w:rsidRPr="003255D2" w:rsidRDefault="00767C5E">
            <w:pPr>
              <w:numPr>
                <w:ilvl w:val="3"/>
                <w:numId w:val="35"/>
              </w:numPr>
              <w:ind w:left="1440" w:hanging="360"/>
              <w:rPr>
                <w:sz w:val="20"/>
                <w:szCs w:val="20"/>
              </w:rPr>
            </w:pPr>
            <w:r w:rsidRPr="003255D2">
              <w:rPr>
                <w:sz w:val="20"/>
                <w:szCs w:val="20"/>
              </w:rPr>
              <w:t xml:space="preserve">In the case where the President and Vice President are both submitting </w:t>
            </w:r>
            <w:r w:rsidRPr="003255D2">
              <w:rPr>
                <w:sz w:val="20"/>
                <w:szCs w:val="20"/>
              </w:rPr>
              <w:lastRenderedPageBreak/>
              <w:t>requests for travel compensation the Past President shall appoint the committee members.</w:t>
            </w:r>
          </w:p>
          <w:p w14:paraId="5F486253" w14:textId="77777777" w:rsidR="00ED5CB9" w:rsidRPr="003255D2" w:rsidRDefault="00767C5E">
            <w:pPr>
              <w:numPr>
                <w:ilvl w:val="3"/>
                <w:numId w:val="35"/>
              </w:numPr>
              <w:ind w:left="1440" w:hanging="360"/>
              <w:rPr>
                <w:sz w:val="20"/>
                <w:szCs w:val="20"/>
              </w:rPr>
            </w:pPr>
            <w:r w:rsidRPr="003255D2">
              <w:rPr>
                <w:sz w:val="20"/>
                <w:szCs w:val="20"/>
              </w:rPr>
              <w:t>In the case where the Treasurer is submitting a request for travel compensation a third member of the committee shall be appointed by the President, Vice President or Past President, as previously described.</w:t>
            </w:r>
          </w:p>
          <w:p w14:paraId="76F0FC1E" w14:textId="77777777" w:rsidR="00ED5CB9" w:rsidRPr="003255D2" w:rsidRDefault="00767C5E">
            <w:pPr>
              <w:numPr>
                <w:ilvl w:val="4"/>
                <w:numId w:val="35"/>
              </w:numPr>
              <w:ind w:left="1800" w:hanging="360"/>
              <w:rPr>
                <w:sz w:val="20"/>
                <w:szCs w:val="20"/>
              </w:rPr>
            </w:pPr>
            <w:r w:rsidRPr="003255D2">
              <w:rPr>
                <w:sz w:val="20"/>
                <w:szCs w:val="20"/>
              </w:rPr>
              <w:t>The Treasurer will remain a non-voting member of the committee to ensure that all monetary requirements are met with the compensations granted.</w:t>
            </w:r>
          </w:p>
          <w:p w14:paraId="1604EF4E" w14:textId="77777777" w:rsidR="004C5F9B" w:rsidRPr="00D3657B" w:rsidRDefault="004C5F9B">
            <w:pPr>
              <w:numPr>
                <w:ilvl w:val="2"/>
                <w:numId w:val="35"/>
              </w:numPr>
              <w:ind w:left="1062" w:hanging="270"/>
            </w:pPr>
            <w:r w:rsidRPr="003255D2">
              <w:rPr>
                <w:sz w:val="20"/>
                <w:szCs w:val="20"/>
              </w:rPr>
              <w:t>An estimate of travel expenses shall be provided to the Compensation Committee for their consideration prior to approving travel requests.</w:t>
            </w:r>
          </w:p>
          <w:p w14:paraId="08C5C47C" w14:textId="7C220AE1" w:rsidR="00ED5CB9" w:rsidRPr="003255D2" w:rsidRDefault="00767C5E">
            <w:pPr>
              <w:numPr>
                <w:ilvl w:val="2"/>
                <w:numId w:val="35"/>
              </w:numPr>
              <w:ind w:left="1062" w:hanging="270"/>
            </w:pPr>
            <w:r w:rsidRPr="003255D2">
              <w:rPr>
                <w:sz w:val="20"/>
                <w:szCs w:val="20"/>
              </w:rPr>
              <w:t>The committee shall accept and approve travel requests for reimbursement prior to member and/or officer travel.  Requests made after the travel has occurred will not be considered.</w:t>
            </w:r>
          </w:p>
          <w:p w14:paraId="06209CC4" w14:textId="77777777" w:rsidR="00ED5CB9" w:rsidRPr="003255D2" w:rsidRDefault="00ED5CB9">
            <w:pPr>
              <w:ind w:left="702"/>
              <w:rPr>
                <w:sz w:val="20"/>
                <w:szCs w:val="20"/>
              </w:rPr>
            </w:pPr>
          </w:p>
          <w:p w14:paraId="2C2ABAB6" w14:textId="77777777" w:rsidR="00ED5CB9" w:rsidRPr="003255D2" w:rsidRDefault="00767C5E">
            <w:pPr>
              <w:numPr>
                <w:ilvl w:val="0"/>
                <w:numId w:val="35"/>
              </w:numPr>
              <w:ind w:hanging="360"/>
              <w:rPr>
                <w:sz w:val="20"/>
                <w:szCs w:val="20"/>
              </w:rPr>
            </w:pPr>
            <w:r w:rsidRPr="003255D2">
              <w:rPr>
                <w:sz w:val="20"/>
                <w:szCs w:val="20"/>
              </w:rPr>
              <w:t>Board of Directors meetings</w:t>
            </w:r>
          </w:p>
          <w:p w14:paraId="7E4991BC" w14:textId="77777777" w:rsidR="00ED5CB9" w:rsidRPr="003255D2" w:rsidRDefault="00767C5E">
            <w:pPr>
              <w:numPr>
                <w:ilvl w:val="1"/>
                <w:numId w:val="35"/>
              </w:numPr>
              <w:ind w:left="720" w:hanging="360"/>
              <w:rPr>
                <w:sz w:val="20"/>
                <w:szCs w:val="20"/>
              </w:rPr>
            </w:pPr>
            <w:r w:rsidRPr="003255D2">
              <w:rPr>
                <w:sz w:val="20"/>
                <w:szCs w:val="20"/>
              </w:rPr>
              <w:t xml:space="preserve">The Board of Directors are permitted to use </w:t>
            </w:r>
            <w:r w:rsidR="004C5F9B" w:rsidRPr="003255D2">
              <w:rPr>
                <w:sz w:val="20"/>
                <w:szCs w:val="20"/>
              </w:rPr>
              <w:t xml:space="preserve">Corporation </w:t>
            </w:r>
            <w:r w:rsidRPr="003255D2">
              <w:rPr>
                <w:sz w:val="20"/>
                <w:szCs w:val="20"/>
              </w:rPr>
              <w:t>funds for expenses associated with the logistics and hosting of Board of Directors meetings.</w:t>
            </w:r>
          </w:p>
          <w:p w14:paraId="6768CD49" w14:textId="77777777" w:rsidR="00ED5CB9" w:rsidRPr="003255D2" w:rsidRDefault="00ED5CB9">
            <w:pPr>
              <w:ind w:left="720"/>
              <w:rPr>
                <w:sz w:val="20"/>
                <w:szCs w:val="20"/>
              </w:rPr>
            </w:pPr>
          </w:p>
          <w:p w14:paraId="3A984A41" w14:textId="77777777" w:rsidR="00ED5CB9" w:rsidRPr="003255D2" w:rsidRDefault="00767C5E">
            <w:pPr>
              <w:numPr>
                <w:ilvl w:val="0"/>
                <w:numId w:val="35"/>
              </w:numPr>
              <w:ind w:hanging="360"/>
              <w:rPr>
                <w:sz w:val="20"/>
                <w:szCs w:val="20"/>
              </w:rPr>
            </w:pPr>
            <w:r w:rsidRPr="003255D2">
              <w:rPr>
                <w:sz w:val="20"/>
                <w:szCs w:val="20"/>
              </w:rPr>
              <w:t>Operating Expenses</w:t>
            </w:r>
          </w:p>
          <w:p w14:paraId="7F656631" w14:textId="77777777" w:rsidR="00ED5CB9" w:rsidRPr="003255D2" w:rsidRDefault="00767C5E">
            <w:pPr>
              <w:numPr>
                <w:ilvl w:val="1"/>
                <w:numId w:val="35"/>
              </w:numPr>
              <w:ind w:left="720" w:hanging="360"/>
              <w:contextualSpacing/>
              <w:rPr>
                <w:sz w:val="20"/>
                <w:szCs w:val="20"/>
              </w:rPr>
            </w:pPr>
            <w:r w:rsidRPr="003255D2">
              <w:rPr>
                <w:sz w:val="20"/>
                <w:szCs w:val="20"/>
              </w:rPr>
              <w:t>All yearly operating expenditures shall abide by the Treasurer Guidance Document.</w:t>
            </w:r>
          </w:p>
          <w:p w14:paraId="74073F20" w14:textId="77777777" w:rsidR="00ED5CB9" w:rsidRPr="003255D2" w:rsidRDefault="00ED5CB9" w:rsidP="00D3657B">
            <w:pPr>
              <w:rPr>
                <w:sz w:val="20"/>
                <w:szCs w:val="20"/>
              </w:rPr>
            </w:pPr>
          </w:p>
          <w:p w14:paraId="550D96B3" w14:textId="77777777" w:rsidR="00ED5CB9" w:rsidRPr="003255D2" w:rsidRDefault="00ED5CB9">
            <w:pPr>
              <w:rPr>
                <w:sz w:val="20"/>
                <w:szCs w:val="20"/>
              </w:rPr>
            </w:pPr>
          </w:p>
        </w:tc>
      </w:tr>
      <w:tr w:rsidR="00ED5CB9" w:rsidRPr="003255D2" w14:paraId="492FE732" w14:textId="77777777">
        <w:tc>
          <w:tcPr>
            <w:tcW w:w="4788" w:type="dxa"/>
          </w:tcPr>
          <w:p w14:paraId="17430468" w14:textId="77777777" w:rsidR="00ED5CB9" w:rsidRPr="003255D2" w:rsidRDefault="00767C5E">
            <w:pPr>
              <w:pStyle w:val="Heading2"/>
              <w:keepNext w:val="0"/>
              <w:tabs>
                <w:tab w:val="left" w:pos="432"/>
                <w:tab w:val="left" w:pos="1440"/>
              </w:tabs>
              <w:spacing w:before="0" w:after="0"/>
              <w:rPr>
                <w:rFonts w:ascii="Times New Roman" w:eastAsia="Times New Roman" w:hAnsi="Times New Roman" w:cs="Times New Roman"/>
                <w:i w:val="0"/>
                <w:sz w:val="20"/>
                <w:szCs w:val="20"/>
              </w:rPr>
            </w:pPr>
            <w:bookmarkStart w:id="6" w:name="_tyjcwt" w:colFirst="0" w:colLast="0"/>
            <w:bookmarkEnd w:id="6"/>
            <w:r w:rsidRPr="003255D2">
              <w:rPr>
                <w:rFonts w:ascii="Times New Roman" w:eastAsia="Times New Roman" w:hAnsi="Times New Roman" w:cs="Times New Roman"/>
                <w:i w:val="0"/>
                <w:sz w:val="20"/>
                <w:szCs w:val="20"/>
              </w:rPr>
              <w:lastRenderedPageBreak/>
              <w:t>B5 – MEETINGS</w:t>
            </w:r>
          </w:p>
          <w:p w14:paraId="010CCE58" w14:textId="77777777" w:rsidR="00ED5CB9" w:rsidRPr="003255D2" w:rsidRDefault="00767C5E">
            <w:pPr>
              <w:pStyle w:val="Heading2"/>
              <w:numPr>
                <w:ilvl w:val="0"/>
                <w:numId w:val="6"/>
              </w:numPr>
              <w:ind w:left="0" w:firstLine="0"/>
              <w:rPr>
                <w:rFonts w:ascii="Times New Roman" w:eastAsia="Times New Roman" w:hAnsi="Times New Roman" w:cs="Times New Roman"/>
                <w:b w:val="0"/>
                <w:i w:val="0"/>
                <w:sz w:val="20"/>
                <w:szCs w:val="20"/>
              </w:rPr>
            </w:pPr>
            <w:r w:rsidRPr="003255D2">
              <w:rPr>
                <w:rFonts w:ascii="Times New Roman" w:eastAsia="Times New Roman" w:hAnsi="Times New Roman" w:cs="Times New Roman"/>
                <w:b w:val="0"/>
                <w:i w:val="0"/>
                <w:sz w:val="20"/>
                <w:szCs w:val="20"/>
              </w:rPr>
              <w:t>Annual Meeting</w:t>
            </w:r>
          </w:p>
          <w:p w14:paraId="6354C129" w14:textId="77777777" w:rsidR="00ED5CB9" w:rsidRPr="003255D2" w:rsidRDefault="00767C5E">
            <w:pPr>
              <w:pStyle w:val="Heading3"/>
              <w:numPr>
                <w:ilvl w:val="1"/>
                <w:numId w:val="6"/>
              </w:numPr>
              <w:ind w:left="720" w:hanging="360"/>
              <w:rPr>
                <w:b w:val="0"/>
                <w:sz w:val="20"/>
                <w:szCs w:val="20"/>
              </w:rPr>
            </w:pPr>
            <w:r w:rsidRPr="003255D2">
              <w:rPr>
                <w:b w:val="0"/>
                <w:sz w:val="20"/>
                <w:szCs w:val="20"/>
              </w:rPr>
              <w:t>The Annual Meeting shall be held for the transition of the corporate officers and the support of the annual program.  This meeting may be held in conjunction with the meeting of a supporting technical or professional society.</w:t>
            </w:r>
          </w:p>
          <w:p w14:paraId="45832EC4" w14:textId="77777777" w:rsidR="00ED5CB9" w:rsidRPr="003255D2" w:rsidRDefault="00767C5E">
            <w:pPr>
              <w:pStyle w:val="Heading3"/>
              <w:numPr>
                <w:ilvl w:val="1"/>
                <w:numId w:val="6"/>
              </w:numPr>
              <w:ind w:left="720" w:hanging="360"/>
              <w:rPr>
                <w:b w:val="0"/>
                <w:sz w:val="20"/>
                <w:szCs w:val="20"/>
              </w:rPr>
            </w:pPr>
            <w:r w:rsidRPr="003255D2">
              <w:rPr>
                <w:b w:val="0"/>
                <w:sz w:val="20"/>
                <w:szCs w:val="20"/>
              </w:rPr>
              <w:t>At least one full day will be allocated for a meeting of the Board of Directors, which will include reports from each Officer and each of the Standing and Special Committees.</w:t>
            </w:r>
          </w:p>
          <w:p w14:paraId="54A5F795" w14:textId="77777777" w:rsidR="00ED5CB9" w:rsidRPr="003255D2" w:rsidRDefault="00ED5CB9">
            <w:pPr>
              <w:tabs>
                <w:tab w:val="left" w:pos="432"/>
              </w:tabs>
              <w:rPr>
                <w:sz w:val="20"/>
                <w:szCs w:val="20"/>
              </w:rPr>
            </w:pPr>
          </w:p>
        </w:tc>
        <w:tc>
          <w:tcPr>
            <w:tcW w:w="4788" w:type="dxa"/>
          </w:tcPr>
          <w:p w14:paraId="7E17FBEC" w14:textId="77777777" w:rsidR="00ED5CB9" w:rsidRPr="003255D2" w:rsidRDefault="00767C5E">
            <w:pPr>
              <w:pStyle w:val="Heading2"/>
              <w:keepNext w:val="0"/>
              <w:tabs>
                <w:tab w:val="left" w:pos="360"/>
              </w:tabs>
              <w:spacing w:before="0" w:after="0"/>
              <w:rPr>
                <w:rFonts w:ascii="Times New Roman" w:eastAsia="Times New Roman" w:hAnsi="Times New Roman" w:cs="Times New Roman"/>
                <w:i w:val="0"/>
                <w:sz w:val="20"/>
                <w:szCs w:val="20"/>
              </w:rPr>
            </w:pPr>
            <w:r w:rsidRPr="003255D2">
              <w:rPr>
                <w:rFonts w:ascii="Times New Roman" w:eastAsia="Times New Roman" w:hAnsi="Times New Roman" w:cs="Times New Roman"/>
                <w:i w:val="0"/>
                <w:sz w:val="20"/>
                <w:szCs w:val="20"/>
              </w:rPr>
              <w:t>R5 - MEETINGS</w:t>
            </w:r>
          </w:p>
          <w:p w14:paraId="7928830B" w14:textId="77777777" w:rsidR="00ED5CB9" w:rsidRPr="003255D2" w:rsidRDefault="00ED5CB9">
            <w:pPr>
              <w:keepLines/>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14:paraId="22383602" w14:textId="77777777" w:rsidR="00ED5CB9" w:rsidRPr="003255D2" w:rsidRDefault="00767C5E">
            <w:pPr>
              <w:numPr>
                <w:ilvl w:val="0"/>
                <w:numId w:val="68"/>
              </w:numPr>
              <w:ind w:left="342" w:hanging="360"/>
              <w:rPr>
                <w:sz w:val="20"/>
                <w:szCs w:val="20"/>
              </w:rPr>
            </w:pPr>
            <w:r w:rsidRPr="003255D2">
              <w:rPr>
                <w:sz w:val="20"/>
                <w:szCs w:val="20"/>
              </w:rPr>
              <w:t xml:space="preserve">Meetings </w:t>
            </w:r>
          </w:p>
          <w:p w14:paraId="617CABB0" w14:textId="77777777" w:rsidR="00ED5CB9" w:rsidRPr="003255D2" w:rsidRDefault="00767C5E">
            <w:pPr>
              <w:pStyle w:val="Heading3"/>
              <w:numPr>
                <w:ilvl w:val="0"/>
                <w:numId w:val="58"/>
              </w:numPr>
              <w:ind w:hanging="360"/>
              <w:rPr>
                <w:b w:val="0"/>
                <w:sz w:val="20"/>
                <w:szCs w:val="20"/>
              </w:rPr>
            </w:pPr>
            <w:r w:rsidRPr="003255D2">
              <w:rPr>
                <w:b w:val="0"/>
                <w:sz w:val="20"/>
                <w:szCs w:val="20"/>
              </w:rPr>
              <w:t xml:space="preserve">The Board of Directors shall meet at regular intervals, whether in person or not, to discuss and manage the business of the Corporation.  </w:t>
            </w:r>
          </w:p>
          <w:p w14:paraId="06D36B4A" w14:textId="77777777" w:rsidR="00ED5CB9" w:rsidRPr="003255D2" w:rsidRDefault="00767C5E">
            <w:pPr>
              <w:numPr>
                <w:ilvl w:val="0"/>
                <w:numId w:val="58"/>
              </w:numPr>
              <w:ind w:hanging="360"/>
              <w:rPr>
                <w:sz w:val="20"/>
                <w:szCs w:val="20"/>
              </w:rPr>
            </w:pPr>
            <w:r w:rsidRPr="003255D2">
              <w:rPr>
                <w:sz w:val="20"/>
                <w:szCs w:val="20"/>
              </w:rPr>
              <w:t xml:space="preserve">The Board of Directors shall hold a Conference Call at least once a month.  </w:t>
            </w:r>
          </w:p>
          <w:p w14:paraId="77C79C05" w14:textId="55BB6C2E" w:rsidR="00ED5CB9" w:rsidRPr="003255D2" w:rsidRDefault="00767C5E">
            <w:pPr>
              <w:numPr>
                <w:ilvl w:val="1"/>
                <w:numId w:val="58"/>
              </w:numPr>
              <w:ind w:left="1062" w:hanging="360"/>
              <w:rPr>
                <w:sz w:val="20"/>
                <w:szCs w:val="20"/>
              </w:rPr>
            </w:pPr>
            <w:r w:rsidRPr="003255D2">
              <w:rPr>
                <w:sz w:val="20"/>
                <w:szCs w:val="20"/>
              </w:rPr>
              <w:t xml:space="preserve">Directors are expected to submit a monthly report and agenda items.  </w:t>
            </w:r>
          </w:p>
          <w:p w14:paraId="3FB9571D" w14:textId="77777777" w:rsidR="00ED5CB9" w:rsidRPr="003255D2" w:rsidRDefault="00767C5E">
            <w:pPr>
              <w:numPr>
                <w:ilvl w:val="1"/>
                <w:numId w:val="58"/>
              </w:numPr>
              <w:ind w:left="1062" w:hanging="360"/>
              <w:rPr>
                <w:sz w:val="20"/>
                <w:szCs w:val="20"/>
              </w:rPr>
            </w:pPr>
            <w:r w:rsidRPr="003255D2">
              <w:rPr>
                <w:sz w:val="20"/>
                <w:szCs w:val="20"/>
              </w:rPr>
              <w:t>The President is responsible for preparing an agenda prior to the Conference Call and making it available to the Directors.</w:t>
            </w:r>
          </w:p>
          <w:p w14:paraId="444FD192" w14:textId="77777777" w:rsidR="00ED5CB9" w:rsidRPr="003255D2" w:rsidRDefault="00ED5CB9">
            <w:pPr>
              <w:ind w:left="702"/>
              <w:rPr>
                <w:sz w:val="20"/>
                <w:szCs w:val="20"/>
              </w:rPr>
            </w:pPr>
          </w:p>
          <w:p w14:paraId="4527A64E" w14:textId="77777777" w:rsidR="00ED5CB9" w:rsidRPr="003255D2" w:rsidRDefault="00767C5E">
            <w:pPr>
              <w:numPr>
                <w:ilvl w:val="0"/>
                <w:numId w:val="55"/>
              </w:numPr>
              <w:ind w:left="342" w:hanging="360"/>
              <w:rPr>
                <w:sz w:val="20"/>
                <w:szCs w:val="20"/>
              </w:rPr>
            </w:pPr>
            <w:r w:rsidRPr="003255D2">
              <w:rPr>
                <w:sz w:val="20"/>
                <w:szCs w:val="20"/>
              </w:rPr>
              <w:t>Annual Meeting and Report</w:t>
            </w:r>
          </w:p>
          <w:p w14:paraId="1D23D721" w14:textId="77777777" w:rsidR="00ED5CB9" w:rsidRPr="003255D2" w:rsidRDefault="00767C5E">
            <w:pPr>
              <w:numPr>
                <w:ilvl w:val="0"/>
                <w:numId w:val="56"/>
              </w:numPr>
              <w:ind w:left="702" w:hanging="360"/>
              <w:rPr>
                <w:sz w:val="20"/>
                <w:szCs w:val="20"/>
              </w:rPr>
            </w:pPr>
            <w:r w:rsidRPr="003255D2">
              <w:rPr>
                <w:sz w:val="20"/>
                <w:szCs w:val="20"/>
              </w:rPr>
              <w:t>An Annual Report shall be issued by the Board of Directors prior to the Annual Meeting.  The Annual Report shall be made available to the membership by publication on the Corporation website.</w:t>
            </w:r>
          </w:p>
          <w:p w14:paraId="0300C9D6" w14:textId="46BE49EA" w:rsidR="00ED5CB9" w:rsidRPr="003255D2" w:rsidRDefault="00767C5E">
            <w:pPr>
              <w:numPr>
                <w:ilvl w:val="0"/>
                <w:numId w:val="56"/>
              </w:numPr>
              <w:ind w:left="702" w:hanging="360"/>
              <w:rPr>
                <w:sz w:val="20"/>
                <w:szCs w:val="20"/>
              </w:rPr>
            </w:pPr>
            <w:r w:rsidRPr="003255D2">
              <w:rPr>
                <w:sz w:val="20"/>
                <w:szCs w:val="20"/>
              </w:rPr>
              <w:t xml:space="preserve">The Annual Report shall be compiled by the Communications Officer with the direct support of each Country </w:t>
            </w:r>
            <w:r w:rsidR="008A51D8">
              <w:rPr>
                <w:sz w:val="20"/>
                <w:szCs w:val="20"/>
              </w:rPr>
              <w:t>Operating Officer</w:t>
            </w:r>
            <w:r w:rsidRPr="003255D2">
              <w:rPr>
                <w:sz w:val="20"/>
                <w:szCs w:val="20"/>
              </w:rPr>
              <w:t xml:space="preserve">. </w:t>
            </w:r>
          </w:p>
          <w:p w14:paraId="504BB6BC" w14:textId="77777777" w:rsidR="00ED5CB9" w:rsidRPr="003255D2" w:rsidRDefault="00767C5E">
            <w:pPr>
              <w:numPr>
                <w:ilvl w:val="0"/>
                <w:numId w:val="56"/>
              </w:numPr>
              <w:ind w:left="702" w:hanging="360"/>
              <w:rPr>
                <w:sz w:val="20"/>
                <w:szCs w:val="20"/>
              </w:rPr>
            </w:pPr>
            <w:r w:rsidRPr="003255D2">
              <w:rPr>
                <w:sz w:val="20"/>
                <w:szCs w:val="20"/>
              </w:rPr>
              <w:t>Each elected Officer shall provide an individual report to the Communications Officer for inclusion in the Annual Report prior to the Annual Meeting.</w:t>
            </w:r>
          </w:p>
          <w:p w14:paraId="03AE39A6" w14:textId="77777777" w:rsidR="00ED5CB9" w:rsidRPr="003255D2" w:rsidRDefault="00767C5E">
            <w:pPr>
              <w:numPr>
                <w:ilvl w:val="0"/>
                <w:numId w:val="56"/>
              </w:numPr>
              <w:ind w:left="702" w:hanging="360"/>
              <w:rPr>
                <w:sz w:val="20"/>
                <w:szCs w:val="20"/>
              </w:rPr>
            </w:pPr>
            <w:r w:rsidRPr="003255D2">
              <w:rPr>
                <w:sz w:val="20"/>
                <w:szCs w:val="20"/>
              </w:rPr>
              <w:t>The Annual Meeting shall be held each calendar year.</w:t>
            </w:r>
          </w:p>
          <w:p w14:paraId="4DE63646" w14:textId="77777777" w:rsidR="00ED5CB9" w:rsidRPr="003255D2" w:rsidRDefault="00767C5E">
            <w:pPr>
              <w:numPr>
                <w:ilvl w:val="0"/>
                <w:numId w:val="56"/>
              </w:numPr>
              <w:ind w:left="702" w:hanging="360"/>
              <w:rPr>
                <w:sz w:val="20"/>
                <w:szCs w:val="20"/>
              </w:rPr>
            </w:pPr>
            <w:r w:rsidRPr="003255D2">
              <w:rPr>
                <w:sz w:val="20"/>
                <w:szCs w:val="20"/>
              </w:rPr>
              <w:t>Out-going Directors shall prepare transition reports and other items to be transferred to the incoming Directors at the Annual meeting.</w:t>
            </w:r>
          </w:p>
          <w:p w14:paraId="13BCF246" w14:textId="77777777" w:rsidR="00ED5CB9" w:rsidRPr="003255D2" w:rsidRDefault="00ED5CB9">
            <w:pPr>
              <w:rPr>
                <w:sz w:val="20"/>
                <w:szCs w:val="20"/>
              </w:rPr>
            </w:pPr>
          </w:p>
          <w:p w14:paraId="52A72EE9" w14:textId="77777777" w:rsidR="00ED5CB9" w:rsidRPr="003255D2" w:rsidRDefault="00767C5E">
            <w:pPr>
              <w:numPr>
                <w:ilvl w:val="0"/>
                <w:numId w:val="59"/>
              </w:numPr>
              <w:ind w:left="342" w:hanging="360"/>
              <w:rPr>
                <w:sz w:val="20"/>
                <w:szCs w:val="20"/>
              </w:rPr>
            </w:pPr>
            <w:r w:rsidRPr="003255D2">
              <w:rPr>
                <w:sz w:val="20"/>
                <w:szCs w:val="20"/>
              </w:rPr>
              <w:t>Supported Meetings</w:t>
            </w:r>
          </w:p>
          <w:p w14:paraId="72BF856C" w14:textId="77777777" w:rsidR="00ED5CB9" w:rsidRPr="003255D2" w:rsidRDefault="00767C5E">
            <w:pPr>
              <w:ind w:left="360"/>
              <w:rPr>
                <w:sz w:val="20"/>
                <w:szCs w:val="20"/>
              </w:rPr>
            </w:pPr>
            <w:r w:rsidRPr="003255D2">
              <w:rPr>
                <w:sz w:val="20"/>
                <w:szCs w:val="20"/>
              </w:rPr>
              <w:t>The NAYGN seeks to hold meetings, activities, events, etc. in conjunction with, or to have a presence at, various technical and professional meetings including, but not limited to:</w:t>
            </w:r>
          </w:p>
          <w:p w14:paraId="386E65D7" w14:textId="77777777" w:rsidR="00ED5CB9" w:rsidRPr="003255D2" w:rsidRDefault="00767C5E">
            <w:pPr>
              <w:numPr>
                <w:ilvl w:val="0"/>
                <w:numId w:val="60"/>
              </w:numPr>
              <w:ind w:left="702" w:hanging="360"/>
              <w:rPr>
                <w:sz w:val="20"/>
                <w:szCs w:val="20"/>
              </w:rPr>
            </w:pPr>
            <w:r w:rsidRPr="003255D2">
              <w:rPr>
                <w:sz w:val="20"/>
                <w:szCs w:val="20"/>
              </w:rPr>
              <w:t>American Nuclear Society</w:t>
            </w:r>
          </w:p>
          <w:p w14:paraId="7E45A844" w14:textId="77777777" w:rsidR="00ED5CB9" w:rsidRPr="003255D2" w:rsidRDefault="00767C5E">
            <w:pPr>
              <w:numPr>
                <w:ilvl w:val="1"/>
                <w:numId w:val="62"/>
              </w:numPr>
              <w:ind w:left="1062" w:hanging="360"/>
              <w:rPr>
                <w:sz w:val="20"/>
                <w:szCs w:val="20"/>
              </w:rPr>
            </w:pPr>
            <w:r w:rsidRPr="003255D2">
              <w:rPr>
                <w:sz w:val="20"/>
                <w:szCs w:val="20"/>
              </w:rPr>
              <w:t>Annual Meeting</w:t>
            </w:r>
          </w:p>
          <w:p w14:paraId="51553DA0" w14:textId="77777777" w:rsidR="00ED5CB9" w:rsidRPr="003255D2" w:rsidRDefault="00767C5E">
            <w:pPr>
              <w:numPr>
                <w:ilvl w:val="1"/>
                <w:numId w:val="62"/>
              </w:numPr>
              <w:ind w:left="1062" w:hanging="360"/>
              <w:rPr>
                <w:sz w:val="20"/>
                <w:szCs w:val="20"/>
              </w:rPr>
            </w:pPr>
            <w:r w:rsidRPr="003255D2">
              <w:rPr>
                <w:sz w:val="20"/>
                <w:szCs w:val="20"/>
              </w:rPr>
              <w:t>Winter Meeting</w:t>
            </w:r>
          </w:p>
          <w:p w14:paraId="4E2A05F4" w14:textId="77777777" w:rsidR="00ED5CB9" w:rsidRPr="003255D2" w:rsidRDefault="00767C5E">
            <w:pPr>
              <w:numPr>
                <w:ilvl w:val="1"/>
                <w:numId w:val="62"/>
              </w:numPr>
              <w:ind w:left="1062" w:hanging="360"/>
              <w:rPr>
                <w:sz w:val="20"/>
                <w:szCs w:val="20"/>
              </w:rPr>
            </w:pPr>
            <w:r w:rsidRPr="003255D2">
              <w:rPr>
                <w:sz w:val="20"/>
                <w:szCs w:val="20"/>
              </w:rPr>
              <w:t>Student Conference</w:t>
            </w:r>
          </w:p>
          <w:p w14:paraId="3D3351E2" w14:textId="77777777" w:rsidR="00ED5CB9" w:rsidRPr="003255D2" w:rsidRDefault="00767C5E">
            <w:pPr>
              <w:numPr>
                <w:ilvl w:val="1"/>
                <w:numId w:val="62"/>
              </w:numPr>
              <w:ind w:left="1062" w:hanging="360"/>
              <w:rPr>
                <w:sz w:val="20"/>
                <w:szCs w:val="20"/>
              </w:rPr>
            </w:pPr>
            <w:r w:rsidRPr="003255D2">
              <w:rPr>
                <w:sz w:val="20"/>
                <w:szCs w:val="20"/>
              </w:rPr>
              <w:t>Local Chapter Meetings</w:t>
            </w:r>
          </w:p>
          <w:p w14:paraId="74D928AF" w14:textId="77777777" w:rsidR="00ED5CB9" w:rsidRPr="003255D2" w:rsidRDefault="00767C5E">
            <w:pPr>
              <w:numPr>
                <w:ilvl w:val="0"/>
                <w:numId w:val="60"/>
              </w:numPr>
              <w:ind w:left="702" w:hanging="360"/>
              <w:rPr>
                <w:sz w:val="20"/>
                <w:szCs w:val="20"/>
              </w:rPr>
            </w:pPr>
            <w:r w:rsidRPr="003255D2">
              <w:rPr>
                <w:sz w:val="20"/>
                <w:szCs w:val="20"/>
              </w:rPr>
              <w:t>Canadian Nuclear Society</w:t>
            </w:r>
          </w:p>
          <w:p w14:paraId="49FABCC2" w14:textId="77777777" w:rsidR="00ED5CB9" w:rsidRPr="003255D2" w:rsidRDefault="00767C5E">
            <w:pPr>
              <w:numPr>
                <w:ilvl w:val="1"/>
                <w:numId w:val="64"/>
              </w:numPr>
              <w:ind w:left="1062" w:hanging="360"/>
              <w:rPr>
                <w:sz w:val="20"/>
                <w:szCs w:val="20"/>
              </w:rPr>
            </w:pPr>
            <w:r w:rsidRPr="003255D2">
              <w:rPr>
                <w:sz w:val="20"/>
                <w:szCs w:val="20"/>
              </w:rPr>
              <w:t>Annual Meeting</w:t>
            </w:r>
          </w:p>
          <w:p w14:paraId="332829A1" w14:textId="77777777" w:rsidR="00ED5CB9" w:rsidRPr="003255D2" w:rsidRDefault="00767C5E">
            <w:pPr>
              <w:numPr>
                <w:ilvl w:val="0"/>
                <w:numId w:val="60"/>
              </w:numPr>
              <w:ind w:left="702" w:hanging="360"/>
              <w:rPr>
                <w:sz w:val="20"/>
                <w:szCs w:val="20"/>
              </w:rPr>
            </w:pPr>
            <w:r w:rsidRPr="003255D2">
              <w:rPr>
                <w:sz w:val="20"/>
                <w:szCs w:val="20"/>
              </w:rPr>
              <w:t>Mexican Nuclear Society</w:t>
            </w:r>
          </w:p>
          <w:p w14:paraId="26D1E673" w14:textId="77777777" w:rsidR="00ED5CB9" w:rsidRPr="003255D2" w:rsidRDefault="00767C5E">
            <w:pPr>
              <w:numPr>
                <w:ilvl w:val="1"/>
                <w:numId w:val="66"/>
              </w:numPr>
              <w:ind w:left="1062" w:hanging="360"/>
              <w:rPr>
                <w:sz w:val="20"/>
                <w:szCs w:val="20"/>
              </w:rPr>
            </w:pPr>
            <w:r w:rsidRPr="003255D2">
              <w:rPr>
                <w:sz w:val="20"/>
                <w:szCs w:val="20"/>
              </w:rPr>
              <w:t>Annual Meeting</w:t>
            </w:r>
          </w:p>
          <w:p w14:paraId="5D827EE6" w14:textId="77777777" w:rsidR="00ED5CB9" w:rsidRPr="003255D2" w:rsidRDefault="00767C5E">
            <w:pPr>
              <w:numPr>
                <w:ilvl w:val="0"/>
                <w:numId w:val="60"/>
              </w:numPr>
              <w:ind w:left="702" w:hanging="360"/>
              <w:rPr>
                <w:sz w:val="20"/>
                <w:szCs w:val="20"/>
              </w:rPr>
            </w:pPr>
            <w:r w:rsidRPr="003255D2">
              <w:rPr>
                <w:sz w:val="20"/>
                <w:szCs w:val="20"/>
              </w:rPr>
              <w:t>Nuclear Energy Institute</w:t>
            </w:r>
          </w:p>
          <w:p w14:paraId="724B3570" w14:textId="77777777" w:rsidR="00ED5CB9" w:rsidRPr="003255D2" w:rsidRDefault="00767C5E">
            <w:pPr>
              <w:numPr>
                <w:ilvl w:val="1"/>
                <w:numId w:val="18"/>
              </w:numPr>
              <w:ind w:left="1062" w:hanging="360"/>
              <w:rPr>
                <w:sz w:val="20"/>
                <w:szCs w:val="20"/>
              </w:rPr>
            </w:pPr>
            <w:r w:rsidRPr="003255D2">
              <w:rPr>
                <w:sz w:val="20"/>
                <w:szCs w:val="20"/>
              </w:rPr>
              <w:t>Nuclear Energy Assembly</w:t>
            </w:r>
          </w:p>
          <w:p w14:paraId="4A4DFB81" w14:textId="77777777" w:rsidR="00ED5CB9" w:rsidRPr="003255D2" w:rsidRDefault="00767C5E">
            <w:pPr>
              <w:numPr>
                <w:ilvl w:val="0"/>
                <w:numId w:val="60"/>
              </w:numPr>
              <w:ind w:left="702" w:hanging="360"/>
              <w:rPr>
                <w:sz w:val="20"/>
                <w:szCs w:val="20"/>
              </w:rPr>
            </w:pPr>
            <w:r w:rsidRPr="003255D2">
              <w:rPr>
                <w:sz w:val="20"/>
                <w:szCs w:val="20"/>
              </w:rPr>
              <w:t>International Youth Nuclear Congress</w:t>
            </w:r>
          </w:p>
          <w:p w14:paraId="2CB65A68" w14:textId="77777777" w:rsidR="00ED5CB9" w:rsidRPr="003255D2" w:rsidRDefault="00767C5E">
            <w:pPr>
              <w:numPr>
                <w:ilvl w:val="0"/>
                <w:numId w:val="20"/>
              </w:numPr>
              <w:ind w:left="1062" w:hanging="360"/>
              <w:rPr>
                <w:sz w:val="20"/>
                <w:szCs w:val="20"/>
              </w:rPr>
            </w:pPr>
            <w:r w:rsidRPr="003255D2">
              <w:rPr>
                <w:sz w:val="20"/>
                <w:szCs w:val="20"/>
              </w:rPr>
              <w:t>Bi-annual International Meeting</w:t>
            </w:r>
          </w:p>
          <w:p w14:paraId="6AB719C0" w14:textId="77777777" w:rsidR="00ED5CB9" w:rsidRPr="003255D2" w:rsidRDefault="00767C5E">
            <w:pPr>
              <w:numPr>
                <w:ilvl w:val="0"/>
                <w:numId w:val="60"/>
              </w:numPr>
              <w:ind w:left="702" w:hanging="360"/>
              <w:rPr>
                <w:sz w:val="20"/>
                <w:szCs w:val="20"/>
              </w:rPr>
            </w:pPr>
            <w:r w:rsidRPr="003255D2">
              <w:rPr>
                <w:sz w:val="20"/>
                <w:szCs w:val="20"/>
              </w:rPr>
              <w:t>Other NAYGN events not affiliated with a technical or professional society or organization.</w:t>
            </w:r>
          </w:p>
          <w:p w14:paraId="0D63D004" w14:textId="77777777" w:rsidR="00ED5CB9" w:rsidRPr="003255D2"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sz w:val="20"/>
                <w:szCs w:val="20"/>
                <w:u w:val="single"/>
              </w:rPr>
            </w:pPr>
          </w:p>
        </w:tc>
      </w:tr>
      <w:tr w:rsidR="00ED5CB9" w:rsidRPr="003255D2" w14:paraId="0506E4CD" w14:textId="77777777">
        <w:tc>
          <w:tcPr>
            <w:tcW w:w="4788" w:type="dxa"/>
          </w:tcPr>
          <w:p w14:paraId="4DC5366A" w14:textId="77777777" w:rsidR="00ED5CB9" w:rsidRPr="003255D2" w:rsidRDefault="00767C5E">
            <w:pPr>
              <w:pStyle w:val="Heading2"/>
              <w:keepNext w:val="0"/>
              <w:tabs>
                <w:tab w:val="left" w:pos="432"/>
                <w:tab w:val="left" w:pos="1440"/>
              </w:tabs>
              <w:spacing w:before="0" w:after="0"/>
              <w:rPr>
                <w:rFonts w:ascii="Times New Roman" w:eastAsia="Times New Roman" w:hAnsi="Times New Roman" w:cs="Times New Roman"/>
                <w:i w:val="0"/>
                <w:sz w:val="20"/>
                <w:szCs w:val="20"/>
              </w:rPr>
            </w:pPr>
            <w:bookmarkStart w:id="7" w:name="_3dy6vkm" w:colFirst="0" w:colLast="0"/>
            <w:bookmarkEnd w:id="7"/>
            <w:r w:rsidRPr="003255D2">
              <w:rPr>
                <w:rFonts w:ascii="Times New Roman" w:eastAsia="Times New Roman" w:hAnsi="Times New Roman" w:cs="Times New Roman"/>
                <w:i w:val="0"/>
                <w:sz w:val="20"/>
                <w:szCs w:val="20"/>
              </w:rPr>
              <w:lastRenderedPageBreak/>
              <w:t>B6 – CORPORATE OFFICERS</w:t>
            </w:r>
          </w:p>
          <w:p w14:paraId="21C564C4" w14:textId="77777777" w:rsidR="00ED5CB9" w:rsidRPr="003255D2" w:rsidRDefault="00ED5CB9">
            <w:pPr>
              <w:rPr>
                <w:sz w:val="20"/>
                <w:szCs w:val="20"/>
              </w:rPr>
            </w:pPr>
          </w:p>
          <w:p w14:paraId="2CB76807" w14:textId="77777777" w:rsidR="00ED5CB9" w:rsidRPr="003255D2" w:rsidRDefault="00767C5E">
            <w:pPr>
              <w:numPr>
                <w:ilvl w:val="0"/>
                <w:numId w:val="9"/>
              </w:numPr>
              <w:ind w:left="360" w:hanging="360"/>
              <w:rPr>
                <w:sz w:val="20"/>
                <w:szCs w:val="20"/>
              </w:rPr>
            </w:pPr>
            <w:r w:rsidRPr="003255D2">
              <w:rPr>
                <w:sz w:val="20"/>
                <w:szCs w:val="20"/>
              </w:rPr>
              <w:t>Elected Officers</w:t>
            </w:r>
          </w:p>
          <w:p w14:paraId="131EB08F" w14:textId="5212B7D2" w:rsidR="00ED5CB9" w:rsidRPr="003255D2" w:rsidRDefault="00767C5E">
            <w:pPr>
              <w:numPr>
                <w:ilvl w:val="1"/>
                <w:numId w:val="9"/>
              </w:numPr>
              <w:ind w:left="720" w:hanging="360"/>
              <w:rPr>
                <w:sz w:val="20"/>
                <w:szCs w:val="20"/>
              </w:rPr>
            </w:pPr>
            <w:r w:rsidRPr="003255D2">
              <w:rPr>
                <w:sz w:val="20"/>
                <w:szCs w:val="20"/>
              </w:rPr>
              <w:t xml:space="preserve">The affairs of the Corporation shall be administered by the Officers under these Bylaws and Rules.  The elected Officers of the Corporation shall include President, Vice-President, Treasurer, Past President, Communications </w:t>
            </w:r>
            <w:r w:rsidR="00AE0980">
              <w:rPr>
                <w:sz w:val="20"/>
                <w:szCs w:val="20"/>
              </w:rPr>
              <w:t>Officer</w:t>
            </w:r>
            <w:r w:rsidRPr="003255D2">
              <w:rPr>
                <w:sz w:val="20"/>
                <w:szCs w:val="20"/>
              </w:rPr>
              <w:t xml:space="preserve">, Public Information (PI) </w:t>
            </w:r>
            <w:r w:rsidR="00AE0980">
              <w:rPr>
                <w:sz w:val="20"/>
                <w:szCs w:val="20"/>
              </w:rPr>
              <w:t>Officer</w:t>
            </w:r>
            <w:r w:rsidRPr="003255D2">
              <w:rPr>
                <w:sz w:val="20"/>
                <w:szCs w:val="20"/>
              </w:rPr>
              <w:t xml:space="preserve">, Professional Development (PD) </w:t>
            </w:r>
            <w:r w:rsidR="00AE0980">
              <w:rPr>
                <w:sz w:val="20"/>
                <w:szCs w:val="20"/>
              </w:rPr>
              <w:t>Officer</w:t>
            </w:r>
            <w:r w:rsidRPr="003255D2">
              <w:rPr>
                <w:sz w:val="20"/>
                <w:szCs w:val="20"/>
              </w:rPr>
              <w:t xml:space="preserve">, </w:t>
            </w:r>
            <w:r w:rsidR="00F16FE8">
              <w:rPr>
                <w:sz w:val="20"/>
                <w:szCs w:val="20"/>
              </w:rPr>
              <w:t xml:space="preserve">Technology </w:t>
            </w:r>
            <w:r w:rsidR="00896B04">
              <w:rPr>
                <w:sz w:val="20"/>
                <w:szCs w:val="20"/>
              </w:rPr>
              <w:t>Officer</w:t>
            </w:r>
            <w:r w:rsidR="00F16FE8">
              <w:rPr>
                <w:sz w:val="20"/>
                <w:szCs w:val="20"/>
              </w:rPr>
              <w:t xml:space="preserve">, </w:t>
            </w:r>
            <w:r w:rsidR="007649A3">
              <w:rPr>
                <w:sz w:val="20"/>
                <w:szCs w:val="20"/>
              </w:rPr>
              <w:t xml:space="preserve">Diversity Equity &amp; Inclusion </w:t>
            </w:r>
            <w:r w:rsidR="00F20C74">
              <w:rPr>
                <w:sz w:val="20"/>
                <w:szCs w:val="20"/>
              </w:rPr>
              <w:t>(</w:t>
            </w:r>
            <w:r w:rsidR="008C77F4">
              <w:rPr>
                <w:sz w:val="20"/>
                <w:szCs w:val="20"/>
              </w:rPr>
              <w:t>DE&amp;I</w:t>
            </w:r>
            <w:r w:rsidR="00F20C74">
              <w:rPr>
                <w:sz w:val="20"/>
                <w:szCs w:val="20"/>
              </w:rPr>
              <w:t xml:space="preserve">) </w:t>
            </w:r>
            <w:r w:rsidR="00AE0980">
              <w:rPr>
                <w:sz w:val="20"/>
                <w:szCs w:val="20"/>
              </w:rPr>
              <w:t>Officer</w:t>
            </w:r>
            <w:r w:rsidR="007649A3">
              <w:rPr>
                <w:sz w:val="20"/>
                <w:szCs w:val="20"/>
              </w:rPr>
              <w:t xml:space="preserve">, </w:t>
            </w:r>
            <w:r w:rsidR="00294A1E" w:rsidRPr="003255D2">
              <w:rPr>
                <w:sz w:val="20"/>
                <w:szCs w:val="20"/>
              </w:rPr>
              <w:t xml:space="preserve">and National </w:t>
            </w:r>
            <w:r w:rsidR="00AE0980">
              <w:rPr>
                <w:sz w:val="20"/>
                <w:szCs w:val="20"/>
              </w:rPr>
              <w:t>Officer</w:t>
            </w:r>
            <w:r w:rsidR="00294A1E" w:rsidRPr="003255D2">
              <w:rPr>
                <w:sz w:val="20"/>
                <w:szCs w:val="20"/>
              </w:rPr>
              <w:t>s</w:t>
            </w:r>
            <w:r w:rsidRPr="003255D2">
              <w:rPr>
                <w:sz w:val="20"/>
                <w:szCs w:val="20"/>
              </w:rPr>
              <w:t xml:space="preserve">. </w:t>
            </w:r>
          </w:p>
          <w:p w14:paraId="1B681387" w14:textId="77777777" w:rsidR="00ED5CB9" w:rsidRPr="003255D2" w:rsidRDefault="00767C5E">
            <w:pPr>
              <w:numPr>
                <w:ilvl w:val="1"/>
                <w:numId w:val="9"/>
              </w:numPr>
              <w:ind w:left="720" w:hanging="360"/>
              <w:rPr>
                <w:sz w:val="20"/>
                <w:szCs w:val="20"/>
              </w:rPr>
            </w:pPr>
            <w:r w:rsidRPr="003255D2">
              <w:rPr>
                <w:sz w:val="20"/>
                <w:szCs w:val="20"/>
              </w:rPr>
              <w:lastRenderedPageBreak/>
              <w:t xml:space="preserve">Candidates for elected Officer positions must be YG Members of the Corporation at the time of </w:t>
            </w:r>
            <w:proofErr w:type="gramStart"/>
            <w:r w:rsidRPr="003255D2">
              <w:rPr>
                <w:sz w:val="20"/>
                <w:szCs w:val="20"/>
              </w:rPr>
              <w:t>election, and</w:t>
            </w:r>
            <w:proofErr w:type="gramEnd"/>
            <w:r w:rsidRPr="003255D2">
              <w:rPr>
                <w:sz w:val="20"/>
                <w:szCs w:val="20"/>
              </w:rPr>
              <w:t xml:space="preserve"> must be under the age of 36 at the time of nomination. </w:t>
            </w:r>
          </w:p>
          <w:p w14:paraId="02C1D0A7" w14:textId="77777777" w:rsidR="00ED5CB9" w:rsidRPr="003255D2" w:rsidRDefault="00767C5E">
            <w:pPr>
              <w:numPr>
                <w:ilvl w:val="1"/>
                <w:numId w:val="9"/>
              </w:numPr>
              <w:ind w:left="720" w:hanging="360"/>
              <w:rPr>
                <w:sz w:val="20"/>
                <w:szCs w:val="20"/>
              </w:rPr>
            </w:pPr>
            <w:r w:rsidRPr="003255D2">
              <w:rPr>
                <w:sz w:val="20"/>
                <w:szCs w:val="20"/>
              </w:rPr>
              <w:t>The Officers shall be elected by secret ballot cast by eligible voting members of the Corporation as specified in these Bylaws and Rules. The candidate for each office receiving the highest number of votes shall be elected.</w:t>
            </w:r>
          </w:p>
          <w:p w14:paraId="606E4965" w14:textId="77777777" w:rsidR="00ED5CB9" w:rsidRPr="003255D2" w:rsidRDefault="00767C5E">
            <w:pPr>
              <w:numPr>
                <w:ilvl w:val="1"/>
                <w:numId w:val="9"/>
              </w:numPr>
              <w:ind w:left="720" w:hanging="360"/>
              <w:rPr>
                <w:sz w:val="20"/>
                <w:szCs w:val="20"/>
              </w:rPr>
            </w:pPr>
            <w:r w:rsidRPr="003255D2">
              <w:rPr>
                <w:sz w:val="20"/>
                <w:szCs w:val="20"/>
              </w:rPr>
              <w:t xml:space="preserve">The elected Officers shall comprise the Board of Directors of the Corporation. </w:t>
            </w:r>
          </w:p>
          <w:p w14:paraId="0202806A" w14:textId="77777777" w:rsidR="00ED5CB9" w:rsidRPr="003255D2" w:rsidRDefault="00ED5CB9">
            <w:pPr>
              <w:ind w:left="360"/>
              <w:rPr>
                <w:sz w:val="20"/>
                <w:szCs w:val="20"/>
              </w:rPr>
            </w:pPr>
          </w:p>
          <w:p w14:paraId="35050906" w14:textId="77777777" w:rsidR="00ED5CB9" w:rsidRPr="003255D2" w:rsidRDefault="00767C5E">
            <w:pPr>
              <w:numPr>
                <w:ilvl w:val="0"/>
                <w:numId w:val="9"/>
              </w:numPr>
              <w:ind w:left="360" w:hanging="360"/>
              <w:rPr>
                <w:sz w:val="20"/>
                <w:szCs w:val="20"/>
              </w:rPr>
            </w:pPr>
            <w:r w:rsidRPr="003255D2">
              <w:rPr>
                <w:sz w:val="20"/>
                <w:szCs w:val="20"/>
              </w:rPr>
              <w:t>Terms of Office</w:t>
            </w:r>
          </w:p>
          <w:p w14:paraId="1D37EC99" w14:textId="77777777" w:rsidR="00ED5CB9" w:rsidRPr="003255D2" w:rsidRDefault="00767C5E">
            <w:pPr>
              <w:pStyle w:val="Heading3"/>
              <w:numPr>
                <w:ilvl w:val="0"/>
                <w:numId w:val="11"/>
              </w:numPr>
              <w:ind w:left="720" w:hanging="360"/>
              <w:rPr>
                <w:b w:val="0"/>
              </w:rPr>
            </w:pPr>
            <w:r w:rsidRPr="003255D2">
              <w:rPr>
                <w:b w:val="0"/>
                <w:sz w:val="20"/>
                <w:szCs w:val="20"/>
              </w:rPr>
              <w:t xml:space="preserve">The offices of Vice-President, President and Past-President shall each be held for one (1) year.  These three offices create a sequence through which </w:t>
            </w:r>
            <w:proofErr w:type="gramStart"/>
            <w:r w:rsidRPr="003255D2">
              <w:rPr>
                <w:b w:val="0"/>
                <w:sz w:val="20"/>
                <w:szCs w:val="20"/>
              </w:rPr>
              <w:t>each individual</w:t>
            </w:r>
            <w:proofErr w:type="gramEnd"/>
            <w:r w:rsidRPr="003255D2">
              <w:rPr>
                <w:b w:val="0"/>
                <w:sz w:val="20"/>
                <w:szCs w:val="20"/>
              </w:rPr>
              <w:t xml:space="preserve"> elected as Vice-President will progress over three years.</w:t>
            </w:r>
          </w:p>
          <w:p w14:paraId="057C63A8" w14:textId="3322E601" w:rsidR="00ED5CB9" w:rsidRPr="003255D2" w:rsidRDefault="00767C5E">
            <w:pPr>
              <w:pStyle w:val="Heading3"/>
              <w:numPr>
                <w:ilvl w:val="0"/>
                <w:numId w:val="11"/>
              </w:numPr>
              <w:ind w:left="720" w:hanging="360"/>
              <w:rPr>
                <w:b w:val="0"/>
              </w:rPr>
            </w:pPr>
            <w:r w:rsidRPr="003255D2">
              <w:rPr>
                <w:b w:val="0"/>
                <w:sz w:val="20"/>
                <w:szCs w:val="20"/>
              </w:rPr>
              <w:t>The Treasurer, Communications, PI, PD</w:t>
            </w:r>
            <w:r w:rsidR="00930DB2">
              <w:rPr>
                <w:b w:val="0"/>
                <w:sz w:val="20"/>
                <w:szCs w:val="20"/>
              </w:rPr>
              <w:t xml:space="preserve">, Technology, </w:t>
            </w:r>
            <w:r w:rsidR="008C77F4">
              <w:rPr>
                <w:b w:val="0"/>
                <w:sz w:val="20"/>
                <w:szCs w:val="20"/>
              </w:rPr>
              <w:t>DE&amp;I</w:t>
            </w:r>
            <w:r w:rsidR="00930DB2">
              <w:rPr>
                <w:b w:val="0"/>
                <w:sz w:val="20"/>
                <w:szCs w:val="20"/>
              </w:rPr>
              <w:t>,</w:t>
            </w:r>
            <w:r w:rsidRPr="003255D2">
              <w:rPr>
                <w:b w:val="0"/>
                <w:sz w:val="20"/>
                <w:szCs w:val="20"/>
              </w:rPr>
              <w:t xml:space="preserve"> and National </w:t>
            </w:r>
            <w:r w:rsidR="00AE0980">
              <w:rPr>
                <w:b w:val="0"/>
                <w:sz w:val="20"/>
                <w:szCs w:val="20"/>
              </w:rPr>
              <w:t>Officer</w:t>
            </w:r>
            <w:r w:rsidRPr="003255D2">
              <w:rPr>
                <w:b w:val="0"/>
                <w:sz w:val="20"/>
                <w:szCs w:val="20"/>
              </w:rPr>
              <w:t xml:space="preserve">s shall hold office for two (2) years, or until a successor has been installed. </w:t>
            </w:r>
          </w:p>
          <w:p w14:paraId="1007CEBE" w14:textId="466B80C4" w:rsidR="00ED5CB9" w:rsidRPr="003255D2" w:rsidRDefault="00767C5E">
            <w:pPr>
              <w:pStyle w:val="Heading3"/>
              <w:numPr>
                <w:ilvl w:val="0"/>
                <w:numId w:val="11"/>
              </w:numPr>
              <w:ind w:left="720" w:hanging="360"/>
              <w:rPr>
                <w:b w:val="0"/>
              </w:rPr>
            </w:pPr>
            <w:r w:rsidRPr="003255D2">
              <w:rPr>
                <w:b w:val="0"/>
                <w:sz w:val="20"/>
                <w:szCs w:val="20"/>
              </w:rPr>
              <w:t xml:space="preserve">The terms of office shall be such that half of the Officers having 2-year terms (Treasurer, Communications, PI, </w:t>
            </w:r>
            <w:r w:rsidR="008C77F4">
              <w:rPr>
                <w:b w:val="0"/>
                <w:sz w:val="20"/>
                <w:szCs w:val="20"/>
              </w:rPr>
              <w:t>DE&amp;I</w:t>
            </w:r>
            <w:r w:rsidR="000A67E6">
              <w:rPr>
                <w:b w:val="0"/>
                <w:sz w:val="20"/>
                <w:szCs w:val="20"/>
              </w:rPr>
              <w:t xml:space="preserve">, Technology, </w:t>
            </w:r>
            <w:r w:rsidRPr="003255D2">
              <w:rPr>
                <w:b w:val="0"/>
                <w:sz w:val="20"/>
                <w:szCs w:val="20"/>
              </w:rPr>
              <w:t xml:space="preserve">and PD) are elected each year.  The National Representatives shall be elected in alternating years per the guidelines established in the Rules of the Corporation. </w:t>
            </w:r>
          </w:p>
          <w:p w14:paraId="16931708" w14:textId="77777777" w:rsidR="00ED5CB9" w:rsidRPr="003255D2" w:rsidRDefault="00767C5E">
            <w:pPr>
              <w:numPr>
                <w:ilvl w:val="0"/>
                <w:numId w:val="11"/>
              </w:numPr>
              <w:ind w:left="702" w:hanging="360"/>
            </w:pPr>
            <w:r w:rsidRPr="003255D2">
              <w:rPr>
                <w:sz w:val="20"/>
                <w:szCs w:val="20"/>
              </w:rPr>
              <w:t>Each year in a term of office shall begin at the close of the meeting of the outgoing Board of Directors (held at the Annual Meeting) and shall terminate at the end of the corresponding meeting the following year.</w:t>
            </w:r>
          </w:p>
          <w:p w14:paraId="23E756BD" w14:textId="77777777" w:rsidR="00ED5CB9" w:rsidRPr="003255D2" w:rsidRDefault="00ED5CB9">
            <w:pPr>
              <w:rPr>
                <w:sz w:val="20"/>
                <w:szCs w:val="20"/>
              </w:rPr>
            </w:pPr>
          </w:p>
          <w:p w14:paraId="7CF7596A" w14:textId="77777777" w:rsidR="00ED5CB9" w:rsidRPr="003255D2" w:rsidRDefault="00767C5E">
            <w:pPr>
              <w:numPr>
                <w:ilvl w:val="1"/>
                <w:numId w:val="11"/>
              </w:numPr>
              <w:tabs>
                <w:tab w:val="left" w:pos="360"/>
              </w:tabs>
              <w:ind w:left="360" w:hanging="360"/>
              <w:rPr>
                <w:sz w:val="20"/>
                <w:szCs w:val="20"/>
              </w:rPr>
            </w:pPr>
            <w:r w:rsidRPr="003255D2">
              <w:rPr>
                <w:sz w:val="20"/>
                <w:szCs w:val="20"/>
              </w:rPr>
              <w:t>Eligibility for Re-election</w:t>
            </w:r>
          </w:p>
          <w:p w14:paraId="382E1FA9" w14:textId="77777777" w:rsidR="00ED5CB9" w:rsidRPr="003255D2" w:rsidRDefault="00767C5E">
            <w:pPr>
              <w:pStyle w:val="Heading3"/>
              <w:numPr>
                <w:ilvl w:val="0"/>
                <w:numId w:val="49"/>
              </w:numPr>
              <w:ind w:hanging="360"/>
              <w:rPr>
                <w:b w:val="0"/>
                <w:sz w:val="20"/>
                <w:szCs w:val="20"/>
              </w:rPr>
            </w:pPr>
            <w:r w:rsidRPr="003255D2">
              <w:rPr>
                <w:b w:val="0"/>
                <w:sz w:val="20"/>
                <w:szCs w:val="20"/>
              </w:rPr>
              <w:t>The President shall not be eligible for election to two (2) consecutive full terms. The Vice President, at the time of his/her election, shall be designated President-elect and at the expiration of his/her term as Vice President will automatically succeed to the office of President. At the expiration of the term as President, he/she will automatically succeed to the office of Past President.</w:t>
            </w:r>
          </w:p>
          <w:p w14:paraId="5C815C73" w14:textId="77777777" w:rsidR="00ED5CB9" w:rsidRPr="003255D2" w:rsidRDefault="00767C5E">
            <w:pPr>
              <w:pStyle w:val="Heading3"/>
              <w:numPr>
                <w:ilvl w:val="0"/>
                <w:numId w:val="49"/>
              </w:numPr>
              <w:ind w:hanging="360"/>
              <w:rPr>
                <w:b w:val="0"/>
                <w:sz w:val="20"/>
                <w:szCs w:val="20"/>
              </w:rPr>
            </w:pPr>
            <w:r w:rsidRPr="003255D2">
              <w:rPr>
                <w:b w:val="0"/>
                <w:sz w:val="20"/>
                <w:szCs w:val="20"/>
              </w:rPr>
              <w:t>No individual may be an Officer for more than seven (7) consecutive years.</w:t>
            </w:r>
          </w:p>
          <w:p w14:paraId="69C4A19C" w14:textId="77777777" w:rsidR="00ED5CB9" w:rsidRPr="003255D2" w:rsidRDefault="00767C5E">
            <w:pPr>
              <w:pStyle w:val="Heading3"/>
              <w:numPr>
                <w:ilvl w:val="0"/>
                <w:numId w:val="49"/>
              </w:numPr>
              <w:ind w:hanging="360"/>
              <w:rPr>
                <w:b w:val="0"/>
                <w:sz w:val="20"/>
                <w:szCs w:val="20"/>
              </w:rPr>
            </w:pPr>
            <w:r w:rsidRPr="003255D2">
              <w:rPr>
                <w:b w:val="0"/>
                <w:sz w:val="20"/>
                <w:szCs w:val="20"/>
              </w:rPr>
              <w:t>No individual shall hold a single Office for more than four (4) consecutive years.</w:t>
            </w:r>
          </w:p>
          <w:p w14:paraId="3778C4D9" w14:textId="77777777" w:rsidR="00ED5CB9" w:rsidRPr="003255D2" w:rsidRDefault="00767C5E">
            <w:pPr>
              <w:numPr>
                <w:ilvl w:val="0"/>
                <w:numId w:val="49"/>
              </w:numPr>
              <w:ind w:hanging="360"/>
              <w:rPr>
                <w:sz w:val="20"/>
                <w:szCs w:val="20"/>
              </w:rPr>
            </w:pPr>
            <w:r w:rsidRPr="003255D2">
              <w:rPr>
                <w:sz w:val="20"/>
                <w:szCs w:val="20"/>
              </w:rPr>
              <w:t>If no qualified candidates are presented for a specific Office, an existing Officer may fill the position until the subsequent election, even if he/she is ineligible to hold the Office per B3.a-c.</w:t>
            </w:r>
          </w:p>
          <w:p w14:paraId="2F24973E" w14:textId="77777777" w:rsidR="00ED5CB9" w:rsidRPr="003255D2" w:rsidRDefault="00ED5CB9">
            <w:pPr>
              <w:rPr>
                <w:sz w:val="20"/>
                <w:szCs w:val="20"/>
              </w:rPr>
            </w:pPr>
          </w:p>
          <w:p w14:paraId="29CAFA45" w14:textId="77777777" w:rsidR="00ED5CB9" w:rsidRPr="003255D2" w:rsidRDefault="00767C5E">
            <w:pPr>
              <w:numPr>
                <w:ilvl w:val="0"/>
                <w:numId w:val="32"/>
              </w:numPr>
              <w:ind w:hanging="1800"/>
              <w:rPr>
                <w:sz w:val="20"/>
                <w:szCs w:val="20"/>
              </w:rPr>
            </w:pPr>
            <w:r w:rsidRPr="003255D2">
              <w:rPr>
                <w:sz w:val="20"/>
                <w:szCs w:val="20"/>
              </w:rPr>
              <w:t>Vacancies</w:t>
            </w:r>
          </w:p>
          <w:p w14:paraId="6AEFED40" w14:textId="77777777" w:rsidR="00ED5CB9" w:rsidRPr="003255D2" w:rsidRDefault="00767C5E">
            <w:pPr>
              <w:pStyle w:val="Heading3"/>
              <w:numPr>
                <w:ilvl w:val="0"/>
                <w:numId w:val="70"/>
              </w:numPr>
              <w:ind w:hanging="360"/>
              <w:rPr>
                <w:b w:val="0"/>
                <w:sz w:val="20"/>
                <w:szCs w:val="20"/>
              </w:rPr>
            </w:pPr>
            <w:r w:rsidRPr="003255D2">
              <w:rPr>
                <w:b w:val="0"/>
                <w:sz w:val="20"/>
                <w:szCs w:val="20"/>
              </w:rPr>
              <w:lastRenderedPageBreak/>
              <w:t xml:space="preserve">All vacancies among the elected corporate officers shall be filled by election by the Board of Directors for the unexpired term, except that a vacancy in the office of President shall be filled by the Vice President. </w:t>
            </w:r>
            <w:proofErr w:type="gramStart"/>
            <w:r w:rsidRPr="003255D2">
              <w:rPr>
                <w:b w:val="0"/>
                <w:sz w:val="20"/>
                <w:szCs w:val="20"/>
              </w:rPr>
              <w:t>In the event that</w:t>
            </w:r>
            <w:proofErr w:type="gramEnd"/>
            <w:r w:rsidRPr="003255D2">
              <w:rPr>
                <w:b w:val="0"/>
                <w:sz w:val="20"/>
                <w:szCs w:val="20"/>
              </w:rPr>
              <w:t xml:space="preserve"> the office of the President and/or Vice President is filled by an election by the Board of Directors, the appointment shall be a pro-</w:t>
            </w:r>
            <w:proofErr w:type="spellStart"/>
            <w:r w:rsidRPr="003255D2">
              <w:rPr>
                <w:b w:val="0"/>
                <w:sz w:val="20"/>
                <w:szCs w:val="20"/>
              </w:rPr>
              <w:t>tem</w:t>
            </w:r>
            <w:proofErr w:type="spellEnd"/>
            <w:r w:rsidRPr="003255D2">
              <w:rPr>
                <w:b w:val="0"/>
                <w:sz w:val="20"/>
                <w:szCs w:val="20"/>
              </w:rPr>
              <w:t xml:space="preserve"> appointment for the unexpired term. An election, by the voting members of the Corporation, may be called at the discretion of the Board of Directors for the purpose of filling any vacancy that may occur among the corporate Officers. Such election by the Board of Directors to fill a vacancy shall not render an officer ineligible for re-election under the limitations imposed in B6.3.</w:t>
            </w:r>
          </w:p>
          <w:p w14:paraId="116D9555" w14:textId="77777777" w:rsidR="00ED5CB9" w:rsidRPr="003255D2" w:rsidRDefault="00ED5CB9">
            <w:pPr>
              <w:rPr>
                <w:sz w:val="20"/>
                <w:szCs w:val="20"/>
              </w:rPr>
            </w:pPr>
          </w:p>
          <w:p w14:paraId="340692B4" w14:textId="77777777" w:rsidR="00ED5CB9" w:rsidRPr="003255D2" w:rsidRDefault="00767C5E">
            <w:pPr>
              <w:numPr>
                <w:ilvl w:val="0"/>
                <w:numId w:val="33"/>
              </w:numPr>
              <w:ind w:hanging="720"/>
              <w:rPr>
                <w:sz w:val="20"/>
                <w:szCs w:val="20"/>
              </w:rPr>
            </w:pPr>
            <w:r w:rsidRPr="003255D2">
              <w:rPr>
                <w:sz w:val="20"/>
                <w:szCs w:val="20"/>
              </w:rPr>
              <w:t>Compensation Restrictions</w:t>
            </w:r>
          </w:p>
          <w:p w14:paraId="7B36DF66" w14:textId="77777777" w:rsidR="00ED5CB9" w:rsidRPr="003255D2" w:rsidRDefault="00767C5E">
            <w:pPr>
              <w:pStyle w:val="Heading3"/>
              <w:numPr>
                <w:ilvl w:val="0"/>
                <w:numId w:val="72"/>
              </w:numPr>
              <w:ind w:hanging="360"/>
              <w:rPr>
                <w:b w:val="0"/>
                <w:sz w:val="20"/>
                <w:szCs w:val="20"/>
              </w:rPr>
            </w:pPr>
            <w:r w:rsidRPr="003255D2">
              <w:rPr>
                <w:b w:val="0"/>
                <w:sz w:val="20"/>
                <w:szCs w:val="20"/>
              </w:rPr>
              <w:t>No elected Officer shall receive, directly or indirectly, any salary, compensation, emolument, or traveling expenses from the Corporation, unless authorized under the Rules or by the Board of Directors.</w:t>
            </w:r>
          </w:p>
          <w:p w14:paraId="03254E5C" w14:textId="77777777" w:rsidR="00ED5CB9" w:rsidRPr="002B3D92" w:rsidRDefault="00767C5E">
            <w:pPr>
              <w:pStyle w:val="Heading3"/>
              <w:rPr>
                <w:b w:val="0"/>
                <w:color w:val="auto"/>
                <w:sz w:val="20"/>
                <w:szCs w:val="20"/>
              </w:rPr>
            </w:pPr>
            <w:r w:rsidRPr="002B3D92">
              <w:rPr>
                <w:b w:val="0"/>
                <w:color w:val="auto"/>
                <w:sz w:val="20"/>
                <w:szCs w:val="20"/>
              </w:rPr>
              <w:t xml:space="preserve"> </w:t>
            </w:r>
          </w:p>
          <w:p w14:paraId="721056E8" w14:textId="57494A18" w:rsidR="002B3D92" w:rsidRPr="002B3D92" w:rsidRDefault="002B3D92" w:rsidP="002B3D92">
            <w:pPr>
              <w:tabs>
                <w:tab w:val="left" w:pos="432"/>
              </w:tabs>
              <w:rPr>
                <w:color w:val="auto"/>
                <w:sz w:val="20"/>
                <w:szCs w:val="20"/>
              </w:rPr>
            </w:pPr>
            <w:r w:rsidRPr="002B3D92">
              <w:rPr>
                <w:color w:val="auto"/>
                <w:sz w:val="20"/>
                <w:szCs w:val="20"/>
                <w:shd w:val="clear" w:color="auto" w:fill="FFFFFF"/>
              </w:rPr>
              <w:t>6.          Removal of Officer</w:t>
            </w:r>
          </w:p>
          <w:p w14:paraId="20D9C010" w14:textId="77777777" w:rsidR="002B3D92" w:rsidRPr="002B3D92" w:rsidRDefault="002B3D92" w:rsidP="002B3D92">
            <w:pPr>
              <w:tabs>
                <w:tab w:val="left" w:pos="432"/>
              </w:tabs>
              <w:rPr>
                <w:color w:val="auto"/>
                <w:sz w:val="20"/>
                <w:szCs w:val="20"/>
                <w:shd w:val="clear" w:color="auto" w:fill="FFFFFF"/>
              </w:rPr>
            </w:pPr>
            <w:r w:rsidRPr="002B3D92">
              <w:rPr>
                <w:color w:val="auto"/>
                <w:sz w:val="20"/>
                <w:szCs w:val="20"/>
                <w:shd w:val="clear" w:color="auto" w:fill="FFFFFF"/>
              </w:rPr>
              <w:t xml:space="preserve">      a.    Any member of the Board of Directors may be  </w:t>
            </w:r>
          </w:p>
          <w:p w14:paraId="628DC9B2" w14:textId="77777777" w:rsidR="002B3D92" w:rsidRPr="002B3D92" w:rsidRDefault="002B3D92" w:rsidP="002B3D92">
            <w:pPr>
              <w:tabs>
                <w:tab w:val="left" w:pos="432"/>
              </w:tabs>
              <w:rPr>
                <w:color w:val="auto"/>
                <w:sz w:val="20"/>
                <w:szCs w:val="20"/>
                <w:shd w:val="clear" w:color="auto" w:fill="FFFFFF"/>
              </w:rPr>
            </w:pPr>
            <w:r w:rsidRPr="002B3D92">
              <w:rPr>
                <w:color w:val="auto"/>
                <w:sz w:val="20"/>
                <w:szCs w:val="20"/>
                <w:shd w:val="clear" w:color="auto" w:fill="FFFFFF"/>
              </w:rPr>
              <w:t xml:space="preserve">             removed with or without cause, at any time if </w:t>
            </w:r>
          </w:p>
          <w:p w14:paraId="59BA1053" w14:textId="77777777" w:rsidR="002B3D92" w:rsidRPr="002B3D92" w:rsidRDefault="002B3D92" w:rsidP="002B3D92">
            <w:pPr>
              <w:tabs>
                <w:tab w:val="left" w:pos="432"/>
              </w:tabs>
              <w:rPr>
                <w:color w:val="auto"/>
                <w:sz w:val="20"/>
                <w:szCs w:val="20"/>
                <w:shd w:val="clear" w:color="auto" w:fill="FFFFFF"/>
              </w:rPr>
            </w:pPr>
            <w:r w:rsidRPr="002B3D92">
              <w:rPr>
                <w:color w:val="auto"/>
                <w:sz w:val="20"/>
                <w:szCs w:val="20"/>
                <w:shd w:val="clear" w:color="auto" w:fill="FFFFFF"/>
              </w:rPr>
              <w:t xml:space="preserve">             the best interest of the Corporation would be </w:t>
            </w:r>
          </w:p>
          <w:p w14:paraId="493BCE1A" w14:textId="26B0DD30" w:rsidR="00ED5CB9" w:rsidRPr="002B3D92" w:rsidRDefault="002B3D92" w:rsidP="002B3D92">
            <w:pPr>
              <w:tabs>
                <w:tab w:val="left" w:pos="432"/>
              </w:tabs>
              <w:rPr>
                <w:sz w:val="20"/>
                <w:szCs w:val="20"/>
              </w:rPr>
            </w:pPr>
            <w:r w:rsidRPr="002B3D92">
              <w:rPr>
                <w:color w:val="auto"/>
                <w:sz w:val="20"/>
                <w:szCs w:val="20"/>
                <w:shd w:val="clear" w:color="auto" w:fill="FFFFFF"/>
              </w:rPr>
              <w:t xml:space="preserve">             served thereby.</w:t>
            </w:r>
          </w:p>
        </w:tc>
        <w:tc>
          <w:tcPr>
            <w:tcW w:w="4788" w:type="dxa"/>
          </w:tcPr>
          <w:p w14:paraId="165E9B82" w14:textId="77777777" w:rsidR="00ED5CB9" w:rsidRPr="00BE0715" w:rsidRDefault="00767C5E">
            <w:pPr>
              <w:pStyle w:val="Heading2"/>
              <w:keepNext w:val="0"/>
              <w:tabs>
                <w:tab w:val="left" w:pos="360"/>
              </w:tabs>
              <w:spacing w:before="0" w:after="0"/>
              <w:rPr>
                <w:rFonts w:ascii="Times New Roman" w:eastAsia="Times New Roman" w:hAnsi="Times New Roman" w:cs="Times New Roman"/>
                <w:i w:val="0"/>
                <w:color w:val="auto"/>
                <w:sz w:val="20"/>
                <w:szCs w:val="20"/>
              </w:rPr>
            </w:pPr>
            <w:r w:rsidRPr="00BE0715">
              <w:rPr>
                <w:rFonts w:ascii="Times New Roman" w:eastAsia="Times New Roman" w:hAnsi="Times New Roman" w:cs="Times New Roman"/>
                <w:i w:val="0"/>
                <w:color w:val="auto"/>
                <w:sz w:val="20"/>
                <w:szCs w:val="20"/>
              </w:rPr>
              <w:lastRenderedPageBreak/>
              <w:t>R6 – CORPORATE OFFICERS</w:t>
            </w:r>
          </w:p>
          <w:p w14:paraId="46808F76" w14:textId="77777777" w:rsidR="00ED5CB9" w:rsidRPr="00BE0715"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sz w:val="20"/>
                <w:szCs w:val="20"/>
              </w:rPr>
            </w:pPr>
          </w:p>
          <w:p w14:paraId="4D0C7569" w14:textId="457D5C25" w:rsidR="00ED5CB9" w:rsidRPr="00BE0715" w:rsidRDefault="00767C5E">
            <w:pPr>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360"/>
              <w:rPr>
                <w:color w:val="auto"/>
                <w:sz w:val="20"/>
                <w:szCs w:val="20"/>
              </w:rPr>
            </w:pPr>
            <w:r w:rsidRPr="00BE0715">
              <w:rPr>
                <w:color w:val="auto"/>
                <w:sz w:val="20"/>
                <w:szCs w:val="20"/>
              </w:rPr>
              <w:t xml:space="preserve">The elected officers of the Corporation shall include President, Vice-President, Treasurer, Past President, Communications </w:t>
            </w:r>
            <w:r w:rsidR="00AE0980">
              <w:rPr>
                <w:color w:val="auto"/>
                <w:sz w:val="20"/>
                <w:szCs w:val="20"/>
              </w:rPr>
              <w:t>Officer</w:t>
            </w:r>
            <w:r w:rsidRPr="00BE0715">
              <w:rPr>
                <w:color w:val="auto"/>
                <w:sz w:val="20"/>
                <w:szCs w:val="20"/>
              </w:rPr>
              <w:t xml:space="preserve">, Public Information </w:t>
            </w:r>
            <w:r w:rsidR="00AE0980">
              <w:rPr>
                <w:color w:val="auto"/>
                <w:sz w:val="20"/>
                <w:szCs w:val="20"/>
              </w:rPr>
              <w:t>Officer</w:t>
            </w:r>
            <w:r w:rsidRPr="00BE0715">
              <w:rPr>
                <w:color w:val="auto"/>
                <w:sz w:val="20"/>
                <w:szCs w:val="20"/>
              </w:rPr>
              <w:t xml:space="preserve">, Professional Development </w:t>
            </w:r>
            <w:r w:rsidR="00AE0980">
              <w:rPr>
                <w:color w:val="auto"/>
                <w:sz w:val="20"/>
                <w:szCs w:val="20"/>
              </w:rPr>
              <w:t>Officer</w:t>
            </w:r>
            <w:r w:rsidRPr="00BE0715">
              <w:rPr>
                <w:color w:val="auto"/>
                <w:sz w:val="20"/>
                <w:szCs w:val="20"/>
              </w:rPr>
              <w:t xml:space="preserve">, </w:t>
            </w:r>
            <w:r w:rsidR="00267692">
              <w:rPr>
                <w:color w:val="auto"/>
                <w:sz w:val="20"/>
                <w:szCs w:val="20"/>
              </w:rPr>
              <w:t>Technology Officer, Diversity Equity &amp; Inclusion (</w:t>
            </w:r>
            <w:r w:rsidR="008C77F4">
              <w:rPr>
                <w:color w:val="auto"/>
                <w:sz w:val="20"/>
                <w:szCs w:val="20"/>
              </w:rPr>
              <w:t>DE&amp;I</w:t>
            </w:r>
            <w:r w:rsidR="00267692">
              <w:rPr>
                <w:color w:val="auto"/>
                <w:sz w:val="20"/>
                <w:szCs w:val="20"/>
              </w:rPr>
              <w:t xml:space="preserve">) </w:t>
            </w:r>
            <w:r w:rsidR="00AE0980">
              <w:rPr>
                <w:color w:val="auto"/>
                <w:sz w:val="20"/>
                <w:szCs w:val="20"/>
              </w:rPr>
              <w:t>Officer</w:t>
            </w:r>
            <w:r w:rsidR="00930DB2">
              <w:rPr>
                <w:color w:val="auto"/>
                <w:sz w:val="20"/>
                <w:szCs w:val="20"/>
              </w:rPr>
              <w:t xml:space="preserve">, </w:t>
            </w:r>
            <w:r w:rsidRPr="00BE0715">
              <w:rPr>
                <w:color w:val="auto"/>
                <w:sz w:val="20"/>
                <w:szCs w:val="20"/>
              </w:rPr>
              <w:t xml:space="preserve">and National </w:t>
            </w:r>
            <w:r w:rsidR="00AE0980">
              <w:rPr>
                <w:color w:val="auto"/>
                <w:sz w:val="20"/>
                <w:szCs w:val="20"/>
              </w:rPr>
              <w:t>Officer</w:t>
            </w:r>
            <w:r w:rsidR="00294A1E" w:rsidRPr="00BE0715">
              <w:rPr>
                <w:color w:val="auto"/>
                <w:sz w:val="20"/>
                <w:szCs w:val="20"/>
              </w:rPr>
              <w:t>s</w:t>
            </w:r>
            <w:r w:rsidRPr="00BE0715">
              <w:rPr>
                <w:color w:val="auto"/>
                <w:sz w:val="20"/>
                <w:szCs w:val="20"/>
              </w:rPr>
              <w:t>. The duties of each Officer are prescribed below:</w:t>
            </w:r>
          </w:p>
          <w:p w14:paraId="72012B49" w14:textId="77777777" w:rsidR="00ED5CB9" w:rsidRPr="00BE0715" w:rsidRDefault="00ED5CB9">
            <w:pPr>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70" w:hanging="270"/>
              <w:rPr>
                <w:color w:val="auto"/>
                <w:sz w:val="20"/>
                <w:szCs w:val="20"/>
              </w:rPr>
            </w:pPr>
          </w:p>
          <w:p w14:paraId="31E6902C" w14:textId="77777777" w:rsidR="00ED5CB9" w:rsidRPr="00BE0715" w:rsidRDefault="00767C5E">
            <w:pPr>
              <w:numPr>
                <w:ilvl w:val="1"/>
                <w:numId w:val="34"/>
              </w:numPr>
              <w:ind w:hanging="1098"/>
              <w:rPr>
                <w:color w:val="auto"/>
                <w:sz w:val="20"/>
                <w:szCs w:val="20"/>
              </w:rPr>
            </w:pPr>
            <w:r w:rsidRPr="00BE0715">
              <w:rPr>
                <w:color w:val="auto"/>
                <w:sz w:val="20"/>
                <w:szCs w:val="20"/>
              </w:rPr>
              <w:t>Duties of the President</w:t>
            </w:r>
          </w:p>
          <w:p w14:paraId="7535BD2D" w14:textId="77777777" w:rsidR="00ED5CB9" w:rsidRPr="00BE0715" w:rsidRDefault="00767C5E">
            <w:pPr>
              <w:pStyle w:val="Heading3"/>
              <w:numPr>
                <w:ilvl w:val="0"/>
                <w:numId w:val="13"/>
              </w:numPr>
              <w:ind w:hanging="360"/>
              <w:rPr>
                <w:b w:val="0"/>
                <w:color w:val="auto"/>
                <w:sz w:val="20"/>
                <w:szCs w:val="20"/>
              </w:rPr>
            </w:pPr>
            <w:r w:rsidRPr="00BE0715">
              <w:rPr>
                <w:b w:val="0"/>
                <w:color w:val="auto"/>
                <w:sz w:val="20"/>
                <w:szCs w:val="20"/>
              </w:rPr>
              <w:lastRenderedPageBreak/>
              <w:t xml:space="preserve">The President shall have general supervision over the affairs of the Corporation.  He/she shall be the regular presiding officer at meetings of the Board of Directors and of the Corporation. At the annual meeting, the President will facilitate the discussion on setting the organization’s priorities with the Board of Directors. </w:t>
            </w:r>
          </w:p>
          <w:p w14:paraId="29A75558" w14:textId="77777777" w:rsidR="00ED5CB9" w:rsidRPr="00BE0715" w:rsidRDefault="00767C5E">
            <w:pPr>
              <w:pStyle w:val="Heading3"/>
              <w:numPr>
                <w:ilvl w:val="0"/>
                <w:numId w:val="13"/>
              </w:numPr>
              <w:ind w:hanging="360"/>
              <w:rPr>
                <w:b w:val="0"/>
                <w:color w:val="auto"/>
                <w:sz w:val="20"/>
                <w:szCs w:val="20"/>
              </w:rPr>
            </w:pPr>
            <w:r w:rsidRPr="00BE0715">
              <w:rPr>
                <w:b w:val="0"/>
                <w:color w:val="auto"/>
                <w:sz w:val="20"/>
                <w:szCs w:val="20"/>
              </w:rPr>
              <w:t xml:space="preserve">The President may assign to another member of the Board of Directors part of the executive authority, administrative responsibilities, and other duties of his/her office. Such transfer shall be established by mutual agreement between the two officers, subject to approval by </w:t>
            </w:r>
            <w:proofErr w:type="gramStart"/>
            <w:r w:rsidRPr="00BE0715">
              <w:rPr>
                <w:b w:val="0"/>
                <w:color w:val="auto"/>
                <w:sz w:val="20"/>
                <w:szCs w:val="20"/>
              </w:rPr>
              <w:t>a majority of</w:t>
            </w:r>
            <w:proofErr w:type="gramEnd"/>
            <w:r w:rsidRPr="00BE0715">
              <w:rPr>
                <w:b w:val="0"/>
                <w:color w:val="auto"/>
                <w:sz w:val="20"/>
                <w:szCs w:val="20"/>
              </w:rPr>
              <w:t xml:space="preserve"> the Board of Directors. In the absence or disability of the President, her/his duties shall be performed by the Vice President, or in the absence of the Vice President, by any member of the Board of Directors designated by the Board of Directors.</w:t>
            </w:r>
          </w:p>
          <w:p w14:paraId="1381DD53" w14:textId="77777777" w:rsidR="00ED5CB9" w:rsidRPr="00BE0715" w:rsidRDefault="00767C5E">
            <w:pPr>
              <w:pStyle w:val="Heading3"/>
              <w:numPr>
                <w:ilvl w:val="0"/>
                <w:numId w:val="13"/>
              </w:numPr>
              <w:ind w:hanging="360"/>
              <w:rPr>
                <w:b w:val="0"/>
                <w:color w:val="auto"/>
                <w:sz w:val="20"/>
                <w:szCs w:val="20"/>
              </w:rPr>
            </w:pPr>
            <w:r w:rsidRPr="00BE0715">
              <w:rPr>
                <w:b w:val="0"/>
                <w:color w:val="auto"/>
                <w:sz w:val="20"/>
                <w:szCs w:val="20"/>
              </w:rPr>
              <w:t>The President shall submit the Board of Directors for the annual report a report to the members on the condition of the Corporation.</w:t>
            </w:r>
          </w:p>
          <w:p w14:paraId="78147026" w14:textId="77777777" w:rsidR="00ED5CB9" w:rsidRPr="00BE0715" w:rsidRDefault="00767C5E">
            <w:pPr>
              <w:numPr>
                <w:ilvl w:val="0"/>
                <w:numId w:val="13"/>
              </w:numPr>
              <w:ind w:hanging="360"/>
              <w:rPr>
                <w:color w:val="auto"/>
                <w:sz w:val="20"/>
                <w:szCs w:val="20"/>
              </w:rPr>
            </w:pPr>
            <w:r w:rsidRPr="00BE0715">
              <w:rPr>
                <w:color w:val="auto"/>
                <w:sz w:val="20"/>
                <w:szCs w:val="20"/>
              </w:rPr>
              <w:t>The President shall be responsible for managing the relationship of the Corporation with technical and professional societies.</w:t>
            </w:r>
          </w:p>
          <w:p w14:paraId="431F4815" w14:textId="77777777" w:rsidR="00ED5CB9" w:rsidRPr="00BE0715" w:rsidRDefault="00767C5E">
            <w:pPr>
              <w:numPr>
                <w:ilvl w:val="0"/>
                <w:numId w:val="13"/>
              </w:numPr>
              <w:ind w:hanging="360"/>
              <w:rPr>
                <w:color w:val="auto"/>
                <w:sz w:val="20"/>
                <w:szCs w:val="20"/>
              </w:rPr>
            </w:pPr>
            <w:r w:rsidRPr="00BE0715">
              <w:rPr>
                <w:color w:val="auto"/>
                <w:sz w:val="20"/>
                <w:szCs w:val="20"/>
              </w:rPr>
              <w:t>The President shall be responsible for managing the relations of the Corporation with the Executive Advisory Committee.  This includes, but it not limited to, conducting at least two meetings with the Executive Advisory Committee.</w:t>
            </w:r>
          </w:p>
          <w:p w14:paraId="221D2539" w14:textId="77777777" w:rsidR="00ED5CB9" w:rsidRPr="00BE0715" w:rsidRDefault="00ED5CB9">
            <w:pPr>
              <w:ind w:left="720"/>
              <w:rPr>
                <w:color w:val="auto"/>
                <w:sz w:val="20"/>
                <w:szCs w:val="20"/>
              </w:rPr>
            </w:pPr>
          </w:p>
          <w:p w14:paraId="5329BC25" w14:textId="77777777" w:rsidR="00ED5CB9" w:rsidRPr="00BE0715" w:rsidRDefault="00767C5E">
            <w:pPr>
              <w:numPr>
                <w:ilvl w:val="0"/>
                <w:numId w:val="52"/>
              </w:numPr>
              <w:ind w:hanging="738"/>
              <w:rPr>
                <w:color w:val="auto"/>
                <w:sz w:val="20"/>
                <w:szCs w:val="20"/>
              </w:rPr>
            </w:pPr>
            <w:r w:rsidRPr="00BE0715">
              <w:rPr>
                <w:color w:val="auto"/>
                <w:sz w:val="20"/>
                <w:szCs w:val="20"/>
              </w:rPr>
              <w:t>Duties of the Vice-President</w:t>
            </w:r>
          </w:p>
          <w:p w14:paraId="0323B960" w14:textId="77777777" w:rsidR="00ED5CB9" w:rsidRPr="00BE0715" w:rsidRDefault="00767C5E">
            <w:pPr>
              <w:pStyle w:val="Heading3"/>
              <w:numPr>
                <w:ilvl w:val="0"/>
                <w:numId w:val="41"/>
              </w:numPr>
              <w:ind w:hanging="360"/>
              <w:rPr>
                <w:b w:val="0"/>
                <w:color w:val="auto"/>
                <w:sz w:val="20"/>
                <w:szCs w:val="20"/>
              </w:rPr>
            </w:pPr>
            <w:r w:rsidRPr="00BE0715">
              <w:rPr>
                <w:b w:val="0"/>
                <w:color w:val="auto"/>
                <w:sz w:val="20"/>
                <w:szCs w:val="20"/>
              </w:rPr>
              <w:t>The Vice-President shall be responsible for all programs related to the recruitment, retention and tracking of membership in the Corporation, including but not limited to:</w:t>
            </w:r>
          </w:p>
          <w:p w14:paraId="0C8B5ADD" w14:textId="77777777" w:rsidR="00ED5CB9" w:rsidRPr="00BE0715" w:rsidRDefault="00767C5E">
            <w:pPr>
              <w:numPr>
                <w:ilvl w:val="1"/>
                <w:numId w:val="41"/>
              </w:numPr>
              <w:ind w:left="1422" w:hanging="360"/>
              <w:rPr>
                <w:color w:val="auto"/>
                <w:sz w:val="20"/>
                <w:szCs w:val="20"/>
              </w:rPr>
            </w:pPr>
            <w:r w:rsidRPr="00BE0715">
              <w:rPr>
                <w:color w:val="auto"/>
                <w:sz w:val="20"/>
                <w:szCs w:val="20"/>
              </w:rPr>
              <w:t>Identifying groups of potential members.</w:t>
            </w:r>
          </w:p>
          <w:p w14:paraId="59299299" w14:textId="77777777" w:rsidR="00ED5CB9" w:rsidRPr="00BE0715" w:rsidRDefault="00767C5E">
            <w:pPr>
              <w:numPr>
                <w:ilvl w:val="1"/>
                <w:numId w:val="41"/>
              </w:numPr>
              <w:ind w:left="1422" w:hanging="360"/>
              <w:rPr>
                <w:color w:val="auto"/>
                <w:sz w:val="20"/>
                <w:szCs w:val="20"/>
              </w:rPr>
            </w:pPr>
            <w:r w:rsidRPr="00BE0715">
              <w:rPr>
                <w:color w:val="auto"/>
                <w:sz w:val="20"/>
                <w:szCs w:val="20"/>
              </w:rPr>
              <w:t>Creating targeted campaigns to attract members.</w:t>
            </w:r>
          </w:p>
          <w:p w14:paraId="2AE9DEE6" w14:textId="77777777" w:rsidR="00ED5CB9" w:rsidRPr="00BE0715" w:rsidRDefault="00767C5E">
            <w:pPr>
              <w:numPr>
                <w:ilvl w:val="1"/>
                <w:numId w:val="41"/>
              </w:numPr>
              <w:ind w:left="1422" w:hanging="360"/>
              <w:rPr>
                <w:color w:val="auto"/>
                <w:sz w:val="20"/>
                <w:szCs w:val="20"/>
              </w:rPr>
            </w:pPr>
            <w:r w:rsidRPr="00BE0715">
              <w:rPr>
                <w:color w:val="auto"/>
                <w:sz w:val="20"/>
                <w:szCs w:val="20"/>
              </w:rPr>
              <w:t>Designing and promoting an annual membership drive.</w:t>
            </w:r>
          </w:p>
          <w:p w14:paraId="6918FA9D" w14:textId="77777777" w:rsidR="00ED5CB9" w:rsidRPr="00BE0715" w:rsidRDefault="00767C5E">
            <w:pPr>
              <w:numPr>
                <w:ilvl w:val="1"/>
                <w:numId w:val="41"/>
              </w:numPr>
              <w:ind w:left="1422" w:hanging="360"/>
              <w:rPr>
                <w:color w:val="auto"/>
                <w:sz w:val="20"/>
                <w:szCs w:val="20"/>
              </w:rPr>
            </w:pPr>
            <w:r w:rsidRPr="00BE0715">
              <w:rPr>
                <w:color w:val="auto"/>
                <w:sz w:val="20"/>
                <w:szCs w:val="20"/>
              </w:rPr>
              <w:t>Identifying opportunities for current members to assist in the recruiting effort.</w:t>
            </w:r>
          </w:p>
          <w:p w14:paraId="7E5349CC" w14:textId="77777777" w:rsidR="00ED5CB9" w:rsidRPr="00BE0715" w:rsidRDefault="00767C5E">
            <w:pPr>
              <w:numPr>
                <w:ilvl w:val="0"/>
                <w:numId w:val="41"/>
              </w:numPr>
              <w:ind w:hanging="360"/>
              <w:rPr>
                <w:color w:val="auto"/>
                <w:sz w:val="20"/>
                <w:szCs w:val="20"/>
              </w:rPr>
            </w:pPr>
            <w:r w:rsidRPr="00BE0715">
              <w:rPr>
                <w:color w:val="auto"/>
                <w:sz w:val="20"/>
                <w:szCs w:val="20"/>
              </w:rPr>
              <w:t>In coordination with the National Representatives, the Vice-President shall be responsible for promoting chapter and local section development, including by not limited to:</w:t>
            </w:r>
          </w:p>
          <w:p w14:paraId="5C432579" w14:textId="77777777" w:rsidR="00ED5CB9" w:rsidRPr="00BE0715" w:rsidRDefault="00767C5E">
            <w:pPr>
              <w:numPr>
                <w:ilvl w:val="1"/>
                <w:numId w:val="41"/>
              </w:numPr>
              <w:ind w:left="1422" w:hanging="360"/>
              <w:rPr>
                <w:color w:val="auto"/>
                <w:sz w:val="20"/>
                <w:szCs w:val="20"/>
              </w:rPr>
            </w:pPr>
            <w:r w:rsidRPr="00BE0715">
              <w:rPr>
                <w:color w:val="auto"/>
                <w:sz w:val="20"/>
                <w:szCs w:val="20"/>
              </w:rPr>
              <w:lastRenderedPageBreak/>
              <w:t xml:space="preserve">Identifying opportunities for university, local, regional, corporate and organization-specific chapters </w:t>
            </w:r>
          </w:p>
          <w:p w14:paraId="1701714B" w14:textId="77777777" w:rsidR="00ED5CB9" w:rsidRPr="00BE0715" w:rsidRDefault="00767C5E">
            <w:pPr>
              <w:numPr>
                <w:ilvl w:val="1"/>
                <w:numId w:val="41"/>
              </w:numPr>
              <w:ind w:left="1422" w:hanging="360"/>
              <w:rPr>
                <w:color w:val="auto"/>
                <w:sz w:val="20"/>
                <w:szCs w:val="20"/>
              </w:rPr>
            </w:pPr>
            <w:r w:rsidRPr="00BE0715">
              <w:rPr>
                <w:color w:val="auto"/>
                <w:sz w:val="20"/>
                <w:szCs w:val="20"/>
              </w:rPr>
              <w:t>Maintaining an updated database of all the Local Sections and their contacts.</w:t>
            </w:r>
          </w:p>
          <w:p w14:paraId="2D641806" w14:textId="77777777" w:rsidR="00ED5CB9" w:rsidRPr="00BE0715" w:rsidRDefault="00767C5E">
            <w:pPr>
              <w:numPr>
                <w:ilvl w:val="1"/>
                <w:numId w:val="41"/>
              </w:numPr>
              <w:ind w:left="1422" w:hanging="360"/>
              <w:rPr>
                <w:color w:val="auto"/>
                <w:sz w:val="20"/>
                <w:szCs w:val="20"/>
              </w:rPr>
            </w:pPr>
            <w:r w:rsidRPr="00BE0715">
              <w:rPr>
                <w:color w:val="auto"/>
                <w:sz w:val="20"/>
                <w:szCs w:val="20"/>
              </w:rPr>
              <w:t>Interacting on a continuous basis with the local sections.</w:t>
            </w:r>
          </w:p>
          <w:p w14:paraId="73FA667C" w14:textId="77777777" w:rsidR="00ED5CB9" w:rsidRPr="00BE0715" w:rsidRDefault="00ED5CB9">
            <w:pPr>
              <w:rPr>
                <w:color w:val="auto"/>
                <w:sz w:val="20"/>
                <w:szCs w:val="20"/>
              </w:rPr>
            </w:pPr>
          </w:p>
          <w:p w14:paraId="683A87C0" w14:textId="77777777" w:rsidR="00ED5CB9" w:rsidRPr="00BE0715" w:rsidRDefault="00767C5E">
            <w:pPr>
              <w:numPr>
                <w:ilvl w:val="0"/>
                <w:numId w:val="53"/>
              </w:numPr>
              <w:ind w:hanging="360"/>
              <w:rPr>
                <w:color w:val="auto"/>
                <w:sz w:val="20"/>
                <w:szCs w:val="20"/>
              </w:rPr>
            </w:pPr>
            <w:r w:rsidRPr="00BE0715">
              <w:rPr>
                <w:color w:val="auto"/>
                <w:sz w:val="20"/>
                <w:szCs w:val="20"/>
              </w:rPr>
              <w:t>Duties of the Treasurer</w:t>
            </w:r>
          </w:p>
          <w:p w14:paraId="2876AF63" w14:textId="77777777" w:rsidR="00ED5CB9" w:rsidRPr="00BE0715" w:rsidRDefault="00767C5E">
            <w:pPr>
              <w:pStyle w:val="Heading3"/>
              <w:numPr>
                <w:ilvl w:val="0"/>
                <w:numId w:val="43"/>
              </w:numPr>
              <w:ind w:hanging="360"/>
              <w:rPr>
                <w:b w:val="0"/>
                <w:color w:val="auto"/>
                <w:sz w:val="20"/>
                <w:szCs w:val="20"/>
              </w:rPr>
            </w:pPr>
            <w:r w:rsidRPr="00BE0715">
              <w:rPr>
                <w:b w:val="0"/>
                <w:color w:val="auto"/>
                <w:sz w:val="20"/>
                <w:szCs w:val="20"/>
              </w:rPr>
              <w:t>The Treasurer shall exercise supervisory control over the books and accounts of the Corporation and the collection and deposit of all dues, fees, charges, and other obligations owed to the Corporation. All funds received by the Corporation shall be deposited in accounts established in the name of the Corporation.</w:t>
            </w:r>
          </w:p>
          <w:p w14:paraId="6C332C40" w14:textId="77777777" w:rsidR="00ED5CB9" w:rsidRPr="00BE0715" w:rsidRDefault="00767C5E">
            <w:pPr>
              <w:pStyle w:val="Heading3"/>
              <w:numPr>
                <w:ilvl w:val="0"/>
                <w:numId w:val="43"/>
              </w:numPr>
              <w:ind w:hanging="360"/>
              <w:rPr>
                <w:b w:val="0"/>
                <w:color w:val="auto"/>
                <w:sz w:val="20"/>
                <w:szCs w:val="20"/>
              </w:rPr>
            </w:pPr>
            <w:r w:rsidRPr="00BE0715">
              <w:rPr>
                <w:b w:val="0"/>
                <w:color w:val="auto"/>
                <w:sz w:val="20"/>
                <w:szCs w:val="20"/>
              </w:rPr>
              <w:t xml:space="preserve">The Treasurer shall be responsible for coordinating the fundraising activities of the Corporation. </w:t>
            </w:r>
          </w:p>
          <w:p w14:paraId="02357170" w14:textId="77777777" w:rsidR="00ED5CB9" w:rsidRPr="00BE0715" w:rsidRDefault="00767C5E">
            <w:pPr>
              <w:pStyle w:val="Heading3"/>
              <w:numPr>
                <w:ilvl w:val="0"/>
                <w:numId w:val="43"/>
              </w:numPr>
              <w:ind w:hanging="360"/>
              <w:rPr>
                <w:b w:val="0"/>
                <w:color w:val="auto"/>
                <w:sz w:val="20"/>
                <w:szCs w:val="20"/>
              </w:rPr>
            </w:pPr>
            <w:r w:rsidRPr="00BE0715">
              <w:rPr>
                <w:b w:val="0"/>
                <w:color w:val="auto"/>
                <w:sz w:val="20"/>
                <w:szCs w:val="20"/>
              </w:rPr>
              <w:t>The Treasurer shall be responsible for approving such expenditures as are authorized by the Board of Directors or by the Corporation.</w:t>
            </w:r>
          </w:p>
          <w:p w14:paraId="574D959A" w14:textId="77777777" w:rsidR="00ED5CB9" w:rsidRPr="00BE0715" w:rsidRDefault="00767C5E">
            <w:pPr>
              <w:pStyle w:val="Heading3"/>
              <w:numPr>
                <w:ilvl w:val="0"/>
                <w:numId w:val="43"/>
              </w:numPr>
              <w:ind w:hanging="360"/>
              <w:rPr>
                <w:b w:val="0"/>
                <w:color w:val="auto"/>
                <w:sz w:val="20"/>
                <w:szCs w:val="20"/>
              </w:rPr>
            </w:pPr>
            <w:r w:rsidRPr="00BE0715">
              <w:rPr>
                <w:b w:val="0"/>
                <w:color w:val="auto"/>
                <w:sz w:val="20"/>
                <w:szCs w:val="20"/>
              </w:rPr>
              <w:t>The Treasurer shall submit an annual report, a budget, and such other financial reports as may be prescribed by these Bylaws and by the Board of Directors.</w:t>
            </w:r>
          </w:p>
          <w:p w14:paraId="56710C76" w14:textId="588C9597" w:rsidR="00ED5CB9" w:rsidRPr="00BE0715" w:rsidRDefault="00767C5E">
            <w:pPr>
              <w:pStyle w:val="Heading3"/>
              <w:numPr>
                <w:ilvl w:val="0"/>
                <w:numId w:val="43"/>
              </w:numPr>
              <w:ind w:hanging="360"/>
              <w:rPr>
                <w:b w:val="0"/>
                <w:color w:val="auto"/>
                <w:sz w:val="20"/>
                <w:szCs w:val="20"/>
              </w:rPr>
            </w:pPr>
            <w:r w:rsidRPr="00BE0715">
              <w:rPr>
                <w:b w:val="0"/>
                <w:color w:val="auto"/>
                <w:sz w:val="20"/>
                <w:szCs w:val="20"/>
              </w:rPr>
              <w:t>The Treasurer shall receive and distribute financial statements and reports as may be stipulated by the Board of Directors.</w:t>
            </w:r>
            <w:r w:rsidR="00BE0715">
              <w:rPr>
                <w:b w:val="0"/>
                <w:color w:val="auto"/>
                <w:sz w:val="20"/>
                <w:szCs w:val="20"/>
              </w:rPr>
              <w:t xml:space="preserve"> </w:t>
            </w:r>
          </w:p>
          <w:p w14:paraId="49F801B4" w14:textId="77777777" w:rsidR="00ED5CB9" w:rsidRPr="00BE0715" w:rsidRDefault="00767C5E">
            <w:pPr>
              <w:numPr>
                <w:ilvl w:val="0"/>
                <w:numId w:val="43"/>
              </w:numPr>
              <w:ind w:hanging="360"/>
              <w:rPr>
                <w:color w:val="auto"/>
                <w:sz w:val="20"/>
                <w:szCs w:val="20"/>
              </w:rPr>
            </w:pPr>
            <w:r w:rsidRPr="00BE0715">
              <w:rPr>
                <w:color w:val="auto"/>
                <w:sz w:val="20"/>
                <w:szCs w:val="20"/>
              </w:rPr>
              <w:t>If required by the Board, the Treasurer shall give a surety bond for the faithful discharge of his duties, the cost of such a bond to be paid by the Corporation.</w:t>
            </w:r>
          </w:p>
          <w:p w14:paraId="4A663360" w14:textId="77777777" w:rsidR="00ED5CB9" w:rsidRPr="00BE0715" w:rsidRDefault="00ED5CB9">
            <w:pPr>
              <w:ind w:left="360"/>
              <w:rPr>
                <w:color w:val="auto"/>
                <w:sz w:val="20"/>
                <w:szCs w:val="20"/>
              </w:rPr>
            </w:pPr>
          </w:p>
          <w:p w14:paraId="4DCDD3AC" w14:textId="77777777" w:rsidR="00ED5CB9" w:rsidRPr="00BE0715" w:rsidRDefault="00767C5E">
            <w:pPr>
              <w:numPr>
                <w:ilvl w:val="0"/>
                <w:numId w:val="53"/>
              </w:numPr>
              <w:ind w:hanging="360"/>
              <w:rPr>
                <w:color w:val="auto"/>
                <w:sz w:val="20"/>
                <w:szCs w:val="20"/>
              </w:rPr>
            </w:pPr>
            <w:r w:rsidRPr="00BE0715">
              <w:rPr>
                <w:color w:val="auto"/>
                <w:sz w:val="20"/>
                <w:szCs w:val="20"/>
              </w:rPr>
              <w:t>Duties of the Communications Officer</w:t>
            </w:r>
          </w:p>
          <w:p w14:paraId="6C3E599B" w14:textId="6E78D5A3" w:rsidR="00ED5CB9" w:rsidRPr="00BE0715" w:rsidRDefault="00767C5E">
            <w:pPr>
              <w:pStyle w:val="Heading3"/>
              <w:numPr>
                <w:ilvl w:val="0"/>
                <w:numId w:val="45"/>
              </w:numPr>
              <w:ind w:hanging="360"/>
              <w:rPr>
                <w:b w:val="0"/>
                <w:color w:val="auto"/>
                <w:sz w:val="20"/>
                <w:szCs w:val="20"/>
              </w:rPr>
            </w:pPr>
            <w:r w:rsidRPr="00BE0715">
              <w:rPr>
                <w:b w:val="0"/>
                <w:color w:val="auto"/>
                <w:sz w:val="20"/>
                <w:szCs w:val="20"/>
              </w:rPr>
              <w:t>The Communications Officer shall be responsible for all internal communications of the Corporation including but not limited to:</w:t>
            </w:r>
          </w:p>
          <w:p w14:paraId="2F006D45" w14:textId="77777777" w:rsidR="00ED5CB9" w:rsidRPr="00BE0715" w:rsidRDefault="00767C5E">
            <w:pPr>
              <w:pStyle w:val="Heading4"/>
              <w:numPr>
                <w:ilvl w:val="1"/>
                <w:numId w:val="51"/>
              </w:numPr>
              <w:ind w:left="1422" w:hanging="270"/>
              <w:rPr>
                <w:b w:val="0"/>
                <w:color w:val="auto"/>
                <w:sz w:val="20"/>
                <w:szCs w:val="20"/>
              </w:rPr>
            </w:pPr>
            <w:r w:rsidRPr="00BE0715">
              <w:rPr>
                <w:b w:val="0"/>
                <w:color w:val="auto"/>
                <w:sz w:val="20"/>
                <w:szCs w:val="20"/>
              </w:rPr>
              <w:t>the recording and distribution of minutes of all meetings of the Board of Directors,</w:t>
            </w:r>
          </w:p>
          <w:p w14:paraId="3E6CC184" w14:textId="77777777" w:rsidR="00ED5CB9" w:rsidRPr="00BE0715" w:rsidRDefault="00767C5E">
            <w:pPr>
              <w:pStyle w:val="Heading4"/>
              <w:numPr>
                <w:ilvl w:val="1"/>
                <w:numId w:val="51"/>
              </w:numPr>
              <w:ind w:left="1422" w:hanging="270"/>
              <w:rPr>
                <w:b w:val="0"/>
                <w:color w:val="auto"/>
                <w:sz w:val="20"/>
                <w:szCs w:val="20"/>
              </w:rPr>
            </w:pPr>
            <w:r w:rsidRPr="00BE0715">
              <w:rPr>
                <w:b w:val="0"/>
                <w:color w:val="auto"/>
                <w:sz w:val="20"/>
                <w:szCs w:val="20"/>
              </w:rPr>
              <w:t xml:space="preserve">the editing and publishing of a regular newsletter to the membership, </w:t>
            </w:r>
          </w:p>
          <w:p w14:paraId="6D48A96F" w14:textId="77777777" w:rsidR="00ED5CB9" w:rsidRPr="00BE0715" w:rsidRDefault="00767C5E">
            <w:pPr>
              <w:pStyle w:val="Heading4"/>
              <w:numPr>
                <w:ilvl w:val="1"/>
                <w:numId w:val="51"/>
              </w:numPr>
              <w:ind w:left="1422" w:hanging="270"/>
              <w:rPr>
                <w:b w:val="0"/>
                <w:color w:val="auto"/>
                <w:sz w:val="20"/>
                <w:szCs w:val="20"/>
              </w:rPr>
            </w:pPr>
            <w:r w:rsidRPr="00BE0715">
              <w:rPr>
                <w:b w:val="0"/>
                <w:color w:val="auto"/>
                <w:sz w:val="20"/>
                <w:szCs w:val="20"/>
              </w:rPr>
              <w:t>the compilation and distribution of announcements to the membership, and</w:t>
            </w:r>
          </w:p>
          <w:p w14:paraId="64DF567F" w14:textId="77777777" w:rsidR="00ED5CB9" w:rsidRPr="00BE0715" w:rsidRDefault="00767C5E">
            <w:pPr>
              <w:numPr>
                <w:ilvl w:val="0"/>
                <w:numId w:val="45"/>
              </w:numPr>
              <w:ind w:hanging="360"/>
              <w:rPr>
                <w:color w:val="auto"/>
                <w:sz w:val="20"/>
                <w:szCs w:val="20"/>
              </w:rPr>
            </w:pPr>
            <w:r w:rsidRPr="00BE0715">
              <w:rPr>
                <w:color w:val="auto"/>
                <w:sz w:val="20"/>
                <w:szCs w:val="20"/>
              </w:rPr>
              <w:t>The Communications Officer shall assist other officers in the preparation of publications.</w:t>
            </w:r>
          </w:p>
          <w:p w14:paraId="670623A5" w14:textId="37290C0D" w:rsidR="00ED5CB9" w:rsidRPr="00BE0715" w:rsidRDefault="00767C5E">
            <w:pPr>
              <w:numPr>
                <w:ilvl w:val="0"/>
                <w:numId w:val="45"/>
              </w:numPr>
              <w:ind w:hanging="360"/>
              <w:rPr>
                <w:color w:val="auto"/>
                <w:sz w:val="20"/>
                <w:szCs w:val="20"/>
              </w:rPr>
            </w:pPr>
            <w:r w:rsidRPr="00BE0715">
              <w:rPr>
                <w:color w:val="auto"/>
                <w:sz w:val="20"/>
                <w:szCs w:val="20"/>
              </w:rPr>
              <w:t xml:space="preserve">All official communications of the Corporation shall be conducted in English.  While not a requirement for candidates for the Communications </w:t>
            </w:r>
            <w:r w:rsidR="00AE0980">
              <w:rPr>
                <w:color w:val="auto"/>
                <w:sz w:val="20"/>
                <w:szCs w:val="20"/>
              </w:rPr>
              <w:t>Officer</w:t>
            </w:r>
            <w:r w:rsidRPr="00BE0715">
              <w:rPr>
                <w:color w:val="auto"/>
                <w:sz w:val="20"/>
                <w:szCs w:val="20"/>
              </w:rPr>
              <w:t xml:space="preserve"> position, </w:t>
            </w:r>
            <w:r w:rsidRPr="00BE0715">
              <w:rPr>
                <w:color w:val="auto"/>
                <w:sz w:val="20"/>
                <w:szCs w:val="20"/>
              </w:rPr>
              <w:lastRenderedPageBreak/>
              <w:t>fluency in English is strongly recommended.</w:t>
            </w:r>
          </w:p>
          <w:p w14:paraId="71926527" w14:textId="77777777" w:rsidR="00ED5CB9" w:rsidRPr="00BE0715" w:rsidRDefault="00ED5CB9">
            <w:pPr>
              <w:ind w:left="360"/>
              <w:rPr>
                <w:color w:val="auto"/>
                <w:sz w:val="20"/>
                <w:szCs w:val="20"/>
              </w:rPr>
            </w:pPr>
          </w:p>
          <w:p w14:paraId="183F7ECF" w14:textId="77777777" w:rsidR="00ED5CB9" w:rsidRPr="00BE0715" w:rsidRDefault="00767C5E">
            <w:pPr>
              <w:numPr>
                <w:ilvl w:val="0"/>
                <w:numId w:val="38"/>
              </w:numPr>
              <w:ind w:hanging="360"/>
              <w:rPr>
                <w:color w:val="auto"/>
                <w:sz w:val="20"/>
                <w:szCs w:val="20"/>
              </w:rPr>
            </w:pPr>
            <w:r w:rsidRPr="00BE0715">
              <w:rPr>
                <w:color w:val="auto"/>
                <w:sz w:val="20"/>
                <w:szCs w:val="20"/>
              </w:rPr>
              <w:t>Duties of the Public Information Officer</w:t>
            </w:r>
          </w:p>
          <w:p w14:paraId="56F08591" w14:textId="77777777" w:rsidR="00ED5CB9" w:rsidRPr="00BE0715" w:rsidRDefault="00767C5E">
            <w:pPr>
              <w:pStyle w:val="Heading3"/>
              <w:numPr>
                <w:ilvl w:val="0"/>
                <w:numId w:val="47"/>
              </w:numPr>
              <w:ind w:hanging="360"/>
              <w:rPr>
                <w:b w:val="0"/>
                <w:color w:val="auto"/>
                <w:sz w:val="20"/>
                <w:szCs w:val="20"/>
              </w:rPr>
            </w:pPr>
            <w:r w:rsidRPr="00BE0715">
              <w:rPr>
                <w:b w:val="0"/>
                <w:color w:val="auto"/>
                <w:sz w:val="20"/>
                <w:szCs w:val="20"/>
              </w:rPr>
              <w:t>The Public Information Officer shall be responsible for establishing and implementing the public information and education program of the Corporation, including but not limited to:</w:t>
            </w:r>
          </w:p>
          <w:p w14:paraId="6440F89F" w14:textId="77777777" w:rsidR="00ED5CB9" w:rsidRPr="00BE0715" w:rsidRDefault="00767C5E">
            <w:pPr>
              <w:pStyle w:val="Heading3"/>
              <w:numPr>
                <w:ilvl w:val="1"/>
                <w:numId w:val="51"/>
              </w:numPr>
              <w:ind w:left="1422" w:hanging="270"/>
              <w:rPr>
                <w:b w:val="0"/>
                <w:color w:val="auto"/>
                <w:sz w:val="20"/>
                <w:szCs w:val="20"/>
              </w:rPr>
            </w:pPr>
            <w:r w:rsidRPr="00BE0715">
              <w:rPr>
                <w:b w:val="0"/>
                <w:color w:val="auto"/>
                <w:sz w:val="20"/>
                <w:szCs w:val="20"/>
              </w:rPr>
              <w:t>Annual Drawing Contest.</w:t>
            </w:r>
          </w:p>
          <w:p w14:paraId="2B8EC9A6" w14:textId="77777777" w:rsidR="00ED5CB9" w:rsidRPr="00BE0715" w:rsidRDefault="00767C5E">
            <w:pPr>
              <w:numPr>
                <w:ilvl w:val="1"/>
                <w:numId w:val="51"/>
              </w:numPr>
              <w:ind w:left="1422" w:hanging="270"/>
              <w:rPr>
                <w:color w:val="auto"/>
                <w:sz w:val="20"/>
                <w:szCs w:val="20"/>
              </w:rPr>
            </w:pPr>
            <w:r w:rsidRPr="00BE0715">
              <w:rPr>
                <w:color w:val="auto"/>
                <w:sz w:val="20"/>
                <w:szCs w:val="20"/>
              </w:rPr>
              <w:t xml:space="preserve">Student Education Activities and </w:t>
            </w:r>
            <w:proofErr w:type="gramStart"/>
            <w:r w:rsidRPr="00BE0715">
              <w:rPr>
                <w:color w:val="auto"/>
                <w:sz w:val="20"/>
                <w:szCs w:val="20"/>
              </w:rPr>
              <w:t>Programs..</w:t>
            </w:r>
            <w:proofErr w:type="gramEnd"/>
          </w:p>
          <w:p w14:paraId="1FDAAFA3" w14:textId="77777777" w:rsidR="00ED5CB9" w:rsidRPr="00BE0715" w:rsidRDefault="00767C5E">
            <w:pPr>
              <w:numPr>
                <w:ilvl w:val="1"/>
                <w:numId w:val="51"/>
              </w:numPr>
              <w:ind w:left="1422" w:hanging="270"/>
              <w:rPr>
                <w:color w:val="auto"/>
                <w:sz w:val="20"/>
                <w:szCs w:val="20"/>
              </w:rPr>
            </w:pPr>
            <w:r w:rsidRPr="00BE0715">
              <w:rPr>
                <w:color w:val="auto"/>
                <w:sz w:val="20"/>
                <w:szCs w:val="20"/>
              </w:rPr>
              <w:t>Public Outreach Efforts and Education.</w:t>
            </w:r>
          </w:p>
          <w:p w14:paraId="2390BAE3" w14:textId="77777777" w:rsidR="00ED5CB9" w:rsidRPr="00BE0715" w:rsidRDefault="00767C5E">
            <w:pPr>
              <w:numPr>
                <w:ilvl w:val="1"/>
                <w:numId w:val="51"/>
              </w:numPr>
              <w:ind w:left="1422" w:hanging="270"/>
              <w:rPr>
                <w:color w:val="auto"/>
                <w:sz w:val="20"/>
                <w:szCs w:val="20"/>
              </w:rPr>
            </w:pPr>
            <w:r w:rsidRPr="00BE0715">
              <w:rPr>
                <w:color w:val="auto"/>
                <w:sz w:val="20"/>
                <w:szCs w:val="20"/>
              </w:rPr>
              <w:t>Liaising with PI activities sponsored and organized by other Technical and Professional Societies.</w:t>
            </w:r>
          </w:p>
          <w:p w14:paraId="025E5290" w14:textId="77777777" w:rsidR="00ED5CB9" w:rsidRPr="00BE0715" w:rsidRDefault="00767C5E">
            <w:pPr>
              <w:numPr>
                <w:ilvl w:val="1"/>
                <w:numId w:val="51"/>
              </w:numPr>
              <w:ind w:left="1422" w:hanging="270"/>
              <w:rPr>
                <w:color w:val="auto"/>
                <w:sz w:val="20"/>
                <w:szCs w:val="20"/>
              </w:rPr>
            </w:pPr>
            <w:r w:rsidRPr="00BE0715">
              <w:rPr>
                <w:color w:val="auto"/>
                <w:sz w:val="20"/>
                <w:szCs w:val="20"/>
              </w:rPr>
              <w:t>Providing content for the PI section of the Corporation website.</w:t>
            </w:r>
          </w:p>
          <w:p w14:paraId="77920559" w14:textId="77777777" w:rsidR="00ED5CB9" w:rsidRPr="00BE0715" w:rsidRDefault="00ED5CB9">
            <w:pPr>
              <w:rPr>
                <w:color w:val="auto"/>
                <w:sz w:val="20"/>
                <w:szCs w:val="20"/>
              </w:rPr>
            </w:pPr>
          </w:p>
          <w:p w14:paraId="37E41987" w14:textId="77777777" w:rsidR="00ED5CB9" w:rsidRPr="00BE0715" w:rsidRDefault="00767C5E">
            <w:pPr>
              <w:numPr>
                <w:ilvl w:val="0"/>
                <w:numId w:val="39"/>
              </w:numPr>
              <w:ind w:hanging="360"/>
              <w:rPr>
                <w:color w:val="auto"/>
                <w:sz w:val="20"/>
                <w:szCs w:val="20"/>
              </w:rPr>
            </w:pPr>
            <w:r w:rsidRPr="00BE0715">
              <w:rPr>
                <w:color w:val="auto"/>
                <w:sz w:val="20"/>
                <w:szCs w:val="20"/>
              </w:rPr>
              <w:t>Duties of the Professional Development Officer</w:t>
            </w:r>
          </w:p>
          <w:p w14:paraId="44B413B4" w14:textId="77777777" w:rsidR="00ED5CB9" w:rsidRPr="00BE0715" w:rsidRDefault="00767C5E">
            <w:pPr>
              <w:numPr>
                <w:ilvl w:val="2"/>
                <w:numId w:val="35"/>
              </w:numPr>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62" w:hanging="180"/>
              <w:rPr>
                <w:color w:val="auto"/>
                <w:sz w:val="20"/>
                <w:szCs w:val="20"/>
              </w:rPr>
            </w:pPr>
            <w:r w:rsidRPr="00BE0715">
              <w:rPr>
                <w:color w:val="auto"/>
                <w:sz w:val="20"/>
                <w:szCs w:val="20"/>
              </w:rPr>
              <w:t xml:space="preserve">The Professional Development Officer shall be responsible for establishing and implementing the professional development program of the Corporation, including but not limited to: </w:t>
            </w:r>
          </w:p>
          <w:p w14:paraId="4B64BB0E" w14:textId="77777777" w:rsidR="00ED5CB9" w:rsidRPr="00BE0715" w:rsidRDefault="00767C5E">
            <w:pPr>
              <w:widowControl w:val="0"/>
              <w:numPr>
                <w:ilvl w:val="0"/>
                <w:numId w:val="5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22" w:hanging="270"/>
              <w:rPr>
                <w:color w:val="auto"/>
                <w:sz w:val="20"/>
                <w:szCs w:val="20"/>
              </w:rPr>
            </w:pPr>
            <w:r w:rsidRPr="00BE0715">
              <w:rPr>
                <w:color w:val="auto"/>
                <w:sz w:val="20"/>
                <w:szCs w:val="20"/>
              </w:rPr>
              <w:t>Supporting activities related to Annual Meeting and industry conferences</w:t>
            </w:r>
            <w:r w:rsidRPr="00BE0715">
              <w:rPr>
                <w:b/>
                <w:color w:val="auto"/>
                <w:sz w:val="20"/>
                <w:szCs w:val="20"/>
              </w:rPr>
              <w:t xml:space="preserve">.  </w:t>
            </w:r>
          </w:p>
          <w:p w14:paraId="7268D9AE" w14:textId="77777777" w:rsidR="00ED5CB9" w:rsidRPr="00BE0715" w:rsidRDefault="00767C5E">
            <w:pPr>
              <w:widowControl w:val="0"/>
              <w:numPr>
                <w:ilvl w:val="0"/>
                <w:numId w:val="5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22" w:hanging="270"/>
              <w:rPr>
                <w:color w:val="auto"/>
                <w:sz w:val="20"/>
                <w:szCs w:val="20"/>
              </w:rPr>
            </w:pPr>
            <w:r w:rsidRPr="00BE0715">
              <w:rPr>
                <w:color w:val="auto"/>
                <w:sz w:val="20"/>
                <w:szCs w:val="20"/>
              </w:rPr>
              <w:t>Encouraging membership to participate in Professional Development opportunities offered by the industry.</w:t>
            </w:r>
          </w:p>
          <w:p w14:paraId="3B73E0FF" w14:textId="497B38F2" w:rsidR="00ED5CB9" w:rsidRDefault="00767C5E">
            <w:pPr>
              <w:widowControl w:val="0"/>
              <w:numPr>
                <w:ilvl w:val="0"/>
                <w:numId w:val="5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22" w:hanging="270"/>
              <w:rPr>
                <w:color w:val="auto"/>
                <w:sz w:val="20"/>
                <w:szCs w:val="20"/>
              </w:rPr>
            </w:pPr>
            <w:r w:rsidRPr="00BE0715">
              <w:rPr>
                <w:color w:val="auto"/>
                <w:sz w:val="20"/>
                <w:szCs w:val="20"/>
              </w:rPr>
              <w:t>Provide content for the PD section of the website.</w:t>
            </w:r>
          </w:p>
          <w:p w14:paraId="1744874A" w14:textId="77777777" w:rsidR="00812CA7" w:rsidRDefault="00812CA7" w:rsidP="00812CA7">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22"/>
              <w:rPr>
                <w:color w:val="auto"/>
                <w:sz w:val="20"/>
                <w:szCs w:val="20"/>
              </w:rPr>
            </w:pPr>
          </w:p>
          <w:p w14:paraId="48FDCC7A" w14:textId="58C2E88D" w:rsidR="00036435" w:rsidRDefault="00EF38EA" w:rsidP="00FE40A4">
            <w:pPr>
              <w:numPr>
                <w:ilvl w:val="0"/>
                <w:numId w:val="39"/>
              </w:numPr>
              <w:ind w:hanging="360"/>
              <w:rPr>
                <w:color w:val="auto"/>
                <w:sz w:val="20"/>
                <w:szCs w:val="20"/>
              </w:rPr>
            </w:pPr>
            <w:r>
              <w:rPr>
                <w:color w:val="auto"/>
                <w:sz w:val="20"/>
                <w:szCs w:val="20"/>
              </w:rPr>
              <w:t xml:space="preserve">Duties of the </w:t>
            </w:r>
            <w:r w:rsidR="00FE40A4">
              <w:rPr>
                <w:color w:val="auto"/>
                <w:sz w:val="20"/>
                <w:szCs w:val="20"/>
              </w:rPr>
              <w:t>Technology Officer</w:t>
            </w:r>
          </w:p>
          <w:p w14:paraId="76C73984" w14:textId="4EE592BB" w:rsidR="00C00082" w:rsidRDefault="00603C8C" w:rsidP="008154B5">
            <w:pPr>
              <w:numPr>
                <w:ilvl w:val="2"/>
                <w:numId w:val="77"/>
              </w:numPr>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55" w:hanging="180"/>
              <w:rPr>
                <w:color w:val="auto"/>
                <w:sz w:val="20"/>
                <w:szCs w:val="20"/>
              </w:rPr>
            </w:pPr>
            <w:r>
              <w:rPr>
                <w:color w:val="auto"/>
                <w:sz w:val="20"/>
                <w:szCs w:val="20"/>
              </w:rPr>
              <w:t xml:space="preserve">The Technology Officer </w:t>
            </w:r>
            <w:r w:rsidR="00942AB8">
              <w:rPr>
                <w:color w:val="auto"/>
                <w:sz w:val="20"/>
                <w:szCs w:val="20"/>
              </w:rPr>
              <w:t>shall be</w:t>
            </w:r>
            <w:r>
              <w:rPr>
                <w:color w:val="auto"/>
                <w:sz w:val="20"/>
                <w:szCs w:val="20"/>
              </w:rPr>
              <w:t xml:space="preserve"> </w:t>
            </w:r>
            <w:r w:rsidR="00942AB8">
              <w:rPr>
                <w:color w:val="auto"/>
                <w:sz w:val="20"/>
                <w:szCs w:val="20"/>
              </w:rPr>
              <w:t>responsible for</w:t>
            </w:r>
            <w:r w:rsidR="0045022E">
              <w:rPr>
                <w:color w:val="auto"/>
                <w:sz w:val="20"/>
                <w:szCs w:val="20"/>
              </w:rPr>
              <w:t xml:space="preserve"> the administration</w:t>
            </w:r>
            <w:r w:rsidR="00A526A0">
              <w:rPr>
                <w:color w:val="auto"/>
                <w:sz w:val="20"/>
                <w:szCs w:val="20"/>
              </w:rPr>
              <w:t>,</w:t>
            </w:r>
            <w:r w:rsidR="0045022E">
              <w:rPr>
                <w:color w:val="auto"/>
                <w:sz w:val="20"/>
                <w:szCs w:val="20"/>
              </w:rPr>
              <w:t xml:space="preserve"> </w:t>
            </w:r>
            <w:r w:rsidR="00094DBD">
              <w:rPr>
                <w:color w:val="auto"/>
                <w:sz w:val="20"/>
                <w:szCs w:val="20"/>
              </w:rPr>
              <w:t>maintenance</w:t>
            </w:r>
            <w:r w:rsidR="00A526A0">
              <w:rPr>
                <w:color w:val="auto"/>
                <w:sz w:val="20"/>
                <w:szCs w:val="20"/>
              </w:rPr>
              <w:t>, and security</w:t>
            </w:r>
            <w:r w:rsidR="00094DBD">
              <w:rPr>
                <w:color w:val="auto"/>
                <w:sz w:val="20"/>
                <w:szCs w:val="20"/>
              </w:rPr>
              <w:t xml:space="preserve"> of</w:t>
            </w:r>
            <w:r w:rsidR="00294A6F">
              <w:rPr>
                <w:color w:val="auto"/>
                <w:sz w:val="20"/>
                <w:szCs w:val="20"/>
              </w:rPr>
              <w:t xml:space="preserve"> the Corporation’s</w:t>
            </w:r>
            <w:r w:rsidR="00094DBD">
              <w:rPr>
                <w:color w:val="auto"/>
                <w:sz w:val="20"/>
                <w:szCs w:val="20"/>
              </w:rPr>
              <w:t xml:space="preserve"> </w:t>
            </w:r>
            <w:r w:rsidR="0045022E">
              <w:rPr>
                <w:color w:val="auto"/>
                <w:sz w:val="20"/>
                <w:szCs w:val="20"/>
              </w:rPr>
              <w:t>digital tools</w:t>
            </w:r>
            <w:r w:rsidR="00D12D76">
              <w:rPr>
                <w:color w:val="auto"/>
                <w:sz w:val="20"/>
                <w:szCs w:val="20"/>
              </w:rPr>
              <w:t>, including but not limited to</w:t>
            </w:r>
            <w:r w:rsidR="00C00082">
              <w:rPr>
                <w:color w:val="auto"/>
                <w:sz w:val="20"/>
                <w:szCs w:val="20"/>
              </w:rPr>
              <w:t>:</w:t>
            </w:r>
          </w:p>
          <w:p w14:paraId="48604948" w14:textId="2AF8EC1D" w:rsidR="00FE40A4" w:rsidRDefault="00304F4C" w:rsidP="0098190F">
            <w:pPr>
              <w:widowControl w:val="0"/>
              <w:numPr>
                <w:ilvl w:val="0"/>
                <w:numId w:val="5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22" w:hanging="270"/>
              <w:rPr>
                <w:color w:val="auto"/>
                <w:sz w:val="20"/>
                <w:szCs w:val="20"/>
              </w:rPr>
            </w:pPr>
            <w:r>
              <w:rPr>
                <w:color w:val="auto"/>
                <w:sz w:val="20"/>
                <w:szCs w:val="20"/>
              </w:rPr>
              <w:t>W</w:t>
            </w:r>
            <w:r w:rsidR="001A0B50">
              <w:rPr>
                <w:color w:val="auto"/>
                <w:sz w:val="20"/>
                <w:szCs w:val="20"/>
              </w:rPr>
              <w:t xml:space="preserve">ebsite </w:t>
            </w:r>
            <w:r w:rsidR="00D62893">
              <w:rPr>
                <w:color w:val="auto"/>
                <w:sz w:val="20"/>
                <w:szCs w:val="20"/>
              </w:rPr>
              <w:t>(</w:t>
            </w:r>
            <w:hyperlink r:id="rId11" w:history="1">
              <w:r w:rsidR="00D62893" w:rsidRPr="003770B3">
                <w:rPr>
                  <w:rStyle w:val="Hyperlink"/>
                  <w:sz w:val="20"/>
                  <w:szCs w:val="20"/>
                </w:rPr>
                <w:t>www.naygn.org</w:t>
              </w:r>
            </w:hyperlink>
            <w:r w:rsidR="00D62893">
              <w:rPr>
                <w:color w:val="auto"/>
                <w:sz w:val="20"/>
                <w:szCs w:val="20"/>
              </w:rPr>
              <w:t xml:space="preserve">) </w:t>
            </w:r>
            <w:r w:rsidR="001A0B50">
              <w:rPr>
                <w:color w:val="auto"/>
                <w:sz w:val="20"/>
                <w:szCs w:val="20"/>
              </w:rPr>
              <w:t>platform</w:t>
            </w:r>
            <w:r w:rsidR="00745B78">
              <w:rPr>
                <w:color w:val="auto"/>
                <w:sz w:val="20"/>
                <w:szCs w:val="20"/>
              </w:rPr>
              <w:t xml:space="preserve">, including </w:t>
            </w:r>
            <w:r w:rsidR="00902283">
              <w:rPr>
                <w:color w:val="auto"/>
                <w:sz w:val="20"/>
                <w:szCs w:val="20"/>
              </w:rPr>
              <w:t>oversight of</w:t>
            </w:r>
            <w:r w:rsidR="00D62893">
              <w:rPr>
                <w:color w:val="auto"/>
                <w:sz w:val="20"/>
                <w:szCs w:val="20"/>
              </w:rPr>
              <w:t xml:space="preserve"> the platform manager, user accounts, </w:t>
            </w:r>
            <w:r w:rsidR="006058BE">
              <w:rPr>
                <w:color w:val="auto"/>
                <w:sz w:val="20"/>
                <w:szCs w:val="20"/>
              </w:rPr>
              <w:t>and website analytics.</w:t>
            </w:r>
          </w:p>
          <w:p w14:paraId="2BB97456" w14:textId="4D7946BA" w:rsidR="00304F4C" w:rsidRDefault="001749A1" w:rsidP="0098190F">
            <w:pPr>
              <w:widowControl w:val="0"/>
              <w:numPr>
                <w:ilvl w:val="0"/>
                <w:numId w:val="5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22" w:hanging="270"/>
              <w:rPr>
                <w:color w:val="auto"/>
                <w:sz w:val="20"/>
                <w:szCs w:val="20"/>
              </w:rPr>
            </w:pPr>
            <w:proofErr w:type="spellStart"/>
            <w:r>
              <w:rPr>
                <w:color w:val="auto"/>
                <w:sz w:val="20"/>
                <w:szCs w:val="20"/>
              </w:rPr>
              <w:t>GSuite</w:t>
            </w:r>
            <w:proofErr w:type="spellEnd"/>
            <w:r>
              <w:rPr>
                <w:color w:val="auto"/>
                <w:sz w:val="20"/>
                <w:szCs w:val="20"/>
              </w:rPr>
              <w:t xml:space="preserve"> platform, including </w:t>
            </w:r>
            <w:r w:rsidR="00DF09ED">
              <w:rPr>
                <w:color w:val="auto"/>
                <w:sz w:val="20"/>
                <w:szCs w:val="20"/>
              </w:rPr>
              <w:t>user accounts and server (Google Drive) data.</w:t>
            </w:r>
          </w:p>
          <w:p w14:paraId="409B26CF" w14:textId="3A05E205" w:rsidR="007E07D3" w:rsidRDefault="00383F31" w:rsidP="0098190F">
            <w:pPr>
              <w:widowControl w:val="0"/>
              <w:numPr>
                <w:ilvl w:val="0"/>
                <w:numId w:val="5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22" w:hanging="270"/>
              <w:rPr>
                <w:color w:val="auto"/>
                <w:sz w:val="20"/>
                <w:szCs w:val="20"/>
              </w:rPr>
            </w:pPr>
            <w:r>
              <w:rPr>
                <w:color w:val="auto"/>
                <w:sz w:val="20"/>
                <w:szCs w:val="20"/>
              </w:rPr>
              <w:t xml:space="preserve">Other platforms used to conduct </w:t>
            </w:r>
            <w:r w:rsidR="00C52D24">
              <w:rPr>
                <w:color w:val="auto"/>
                <w:sz w:val="20"/>
                <w:szCs w:val="20"/>
              </w:rPr>
              <w:t xml:space="preserve">business by </w:t>
            </w:r>
            <w:r w:rsidR="00294A6F">
              <w:rPr>
                <w:color w:val="auto"/>
                <w:sz w:val="20"/>
                <w:szCs w:val="20"/>
              </w:rPr>
              <w:t xml:space="preserve">the </w:t>
            </w:r>
            <w:r w:rsidR="00C52D24">
              <w:rPr>
                <w:color w:val="auto"/>
                <w:sz w:val="20"/>
                <w:szCs w:val="20"/>
              </w:rPr>
              <w:t>Corporation</w:t>
            </w:r>
            <w:r w:rsidR="00A526A0">
              <w:rPr>
                <w:color w:val="auto"/>
                <w:sz w:val="20"/>
                <w:szCs w:val="20"/>
              </w:rPr>
              <w:t>.</w:t>
            </w:r>
          </w:p>
          <w:p w14:paraId="0EBCAE7D" w14:textId="77777777" w:rsidR="0002395F" w:rsidRDefault="0002395F" w:rsidP="00E67FEF">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22"/>
              <w:rPr>
                <w:color w:val="auto"/>
                <w:sz w:val="20"/>
                <w:szCs w:val="20"/>
              </w:rPr>
            </w:pPr>
          </w:p>
          <w:p w14:paraId="11E048D4" w14:textId="3341717F" w:rsidR="00812CA7" w:rsidRDefault="000917F4" w:rsidP="000917F4">
            <w:pPr>
              <w:numPr>
                <w:ilvl w:val="0"/>
                <w:numId w:val="39"/>
              </w:numPr>
              <w:ind w:hanging="360"/>
              <w:rPr>
                <w:color w:val="auto"/>
                <w:sz w:val="20"/>
                <w:szCs w:val="20"/>
              </w:rPr>
            </w:pPr>
            <w:r>
              <w:rPr>
                <w:color w:val="auto"/>
                <w:sz w:val="20"/>
                <w:szCs w:val="20"/>
              </w:rPr>
              <w:t xml:space="preserve">Duties of the Diversity Equity &amp; Inclusion </w:t>
            </w:r>
            <w:r w:rsidR="00AE0980">
              <w:rPr>
                <w:color w:val="auto"/>
                <w:sz w:val="20"/>
                <w:szCs w:val="20"/>
              </w:rPr>
              <w:t>Officer</w:t>
            </w:r>
          </w:p>
          <w:p w14:paraId="69A1C438" w14:textId="0F96F783" w:rsidR="00B73F01" w:rsidRDefault="00C40C98" w:rsidP="001A4AAE">
            <w:pPr>
              <w:numPr>
                <w:ilvl w:val="2"/>
                <w:numId w:val="78"/>
              </w:numPr>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55" w:hanging="180"/>
              <w:rPr>
                <w:color w:val="auto"/>
                <w:sz w:val="20"/>
                <w:szCs w:val="20"/>
              </w:rPr>
            </w:pPr>
            <w:r>
              <w:rPr>
                <w:color w:val="auto"/>
                <w:sz w:val="20"/>
                <w:szCs w:val="20"/>
              </w:rPr>
              <w:t xml:space="preserve">The Diversity Equity &amp; Inclusion </w:t>
            </w:r>
            <w:r w:rsidR="00AE0980">
              <w:rPr>
                <w:color w:val="auto"/>
                <w:sz w:val="20"/>
                <w:szCs w:val="20"/>
              </w:rPr>
              <w:t>Officer</w:t>
            </w:r>
            <w:r w:rsidR="006041E8">
              <w:rPr>
                <w:color w:val="auto"/>
                <w:sz w:val="20"/>
                <w:szCs w:val="20"/>
              </w:rPr>
              <w:t xml:space="preserve"> shall</w:t>
            </w:r>
            <w:r w:rsidR="003B4354">
              <w:rPr>
                <w:color w:val="auto"/>
                <w:sz w:val="20"/>
                <w:szCs w:val="20"/>
              </w:rPr>
              <w:t xml:space="preserve"> be responsible for </w:t>
            </w:r>
            <w:r w:rsidR="00F321F7">
              <w:rPr>
                <w:color w:val="auto"/>
                <w:sz w:val="20"/>
                <w:szCs w:val="20"/>
              </w:rPr>
              <w:t xml:space="preserve">upholding and </w:t>
            </w:r>
            <w:r w:rsidR="00F321F7">
              <w:rPr>
                <w:color w:val="auto"/>
                <w:sz w:val="20"/>
                <w:szCs w:val="20"/>
              </w:rPr>
              <w:lastRenderedPageBreak/>
              <w:t xml:space="preserve">advancing an inclusive </w:t>
            </w:r>
            <w:r w:rsidR="00012BE9">
              <w:rPr>
                <w:color w:val="auto"/>
                <w:sz w:val="20"/>
                <w:szCs w:val="20"/>
              </w:rPr>
              <w:t xml:space="preserve">culture </w:t>
            </w:r>
            <w:r w:rsidR="00294A6F">
              <w:rPr>
                <w:color w:val="auto"/>
                <w:sz w:val="20"/>
                <w:szCs w:val="20"/>
              </w:rPr>
              <w:t>with</w:t>
            </w:r>
            <w:r w:rsidR="00177B39">
              <w:rPr>
                <w:color w:val="auto"/>
                <w:sz w:val="20"/>
                <w:szCs w:val="20"/>
              </w:rPr>
              <w:t>in</w:t>
            </w:r>
            <w:r w:rsidR="00294A6F">
              <w:rPr>
                <w:color w:val="auto"/>
                <w:sz w:val="20"/>
                <w:szCs w:val="20"/>
              </w:rPr>
              <w:t xml:space="preserve"> the Corporation</w:t>
            </w:r>
            <w:r w:rsidR="00A82D7B">
              <w:rPr>
                <w:color w:val="auto"/>
                <w:sz w:val="20"/>
                <w:szCs w:val="20"/>
              </w:rPr>
              <w:t>, including but not limited to:</w:t>
            </w:r>
          </w:p>
          <w:p w14:paraId="55400117" w14:textId="508CFAA4" w:rsidR="007B5AE6" w:rsidRDefault="007B5AE6" w:rsidP="0040638F">
            <w:pPr>
              <w:widowControl w:val="0"/>
              <w:numPr>
                <w:ilvl w:val="0"/>
                <w:numId w:val="5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22" w:hanging="270"/>
              <w:rPr>
                <w:color w:val="auto"/>
                <w:sz w:val="20"/>
                <w:szCs w:val="20"/>
              </w:rPr>
            </w:pPr>
            <w:r>
              <w:rPr>
                <w:color w:val="auto"/>
                <w:sz w:val="20"/>
                <w:szCs w:val="20"/>
              </w:rPr>
              <w:t>Engage with and promote</w:t>
            </w:r>
            <w:r w:rsidR="00AA646E">
              <w:rPr>
                <w:color w:val="auto"/>
                <w:sz w:val="20"/>
                <w:szCs w:val="20"/>
              </w:rPr>
              <w:t xml:space="preserve"> diverse membership within the Corporation.</w:t>
            </w:r>
          </w:p>
          <w:p w14:paraId="4B7857C5" w14:textId="6B54FCFF" w:rsidR="00AA646E" w:rsidRDefault="00A839F5" w:rsidP="0040638F">
            <w:pPr>
              <w:widowControl w:val="0"/>
              <w:numPr>
                <w:ilvl w:val="0"/>
                <w:numId w:val="5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22" w:hanging="270"/>
              <w:rPr>
                <w:color w:val="auto"/>
                <w:sz w:val="20"/>
                <w:szCs w:val="20"/>
              </w:rPr>
            </w:pPr>
            <w:r>
              <w:rPr>
                <w:color w:val="auto"/>
                <w:sz w:val="20"/>
                <w:szCs w:val="20"/>
              </w:rPr>
              <w:t>Provide a communication channel for YG Members to raise concerns</w:t>
            </w:r>
            <w:r w:rsidR="00D33BCA">
              <w:rPr>
                <w:color w:val="auto"/>
                <w:sz w:val="20"/>
                <w:szCs w:val="20"/>
              </w:rPr>
              <w:t xml:space="preserve"> regarding </w:t>
            </w:r>
            <w:r w:rsidR="008C77F4">
              <w:rPr>
                <w:color w:val="auto"/>
                <w:sz w:val="20"/>
                <w:szCs w:val="20"/>
              </w:rPr>
              <w:t>DE&amp;</w:t>
            </w:r>
            <w:proofErr w:type="gramStart"/>
            <w:r w:rsidR="008C77F4">
              <w:rPr>
                <w:color w:val="auto"/>
                <w:sz w:val="20"/>
                <w:szCs w:val="20"/>
              </w:rPr>
              <w:t>I</w:t>
            </w:r>
            <w:r w:rsidR="00D33BCA">
              <w:rPr>
                <w:color w:val="auto"/>
                <w:sz w:val="20"/>
                <w:szCs w:val="20"/>
              </w:rPr>
              <w:t>, and</w:t>
            </w:r>
            <w:proofErr w:type="gramEnd"/>
            <w:r w:rsidR="00D33BCA">
              <w:rPr>
                <w:color w:val="auto"/>
                <w:sz w:val="20"/>
                <w:szCs w:val="20"/>
              </w:rPr>
              <w:t xml:space="preserve"> take ownership to ensure violations of the Corporation</w:t>
            </w:r>
            <w:r w:rsidR="00552631">
              <w:rPr>
                <w:color w:val="auto"/>
                <w:sz w:val="20"/>
                <w:szCs w:val="20"/>
              </w:rPr>
              <w:t>’</w:t>
            </w:r>
            <w:r w:rsidR="00D33BCA">
              <w:rPr>
                <w:color w:val="auto"/>
                <w:sz w:val="20"/>
                <w:szCs w:val="20"/>
              </w:rPr>
              <w:t>s values are properly elevated and addressed.</w:t>
            </w:r>
          </w:p>
          <w:p w14:paraId="407F4B50" w14:textId="4C92966C" w:rsidR="008027CD" w:rsidRDefault="008027CD" w:rsidP="0040638F">
            <w:pPr>
              <w:widowControl w:val="0"/>
              <w:numPr>
                <w:ilvl w:val="0"/>
                <w:numId w:val="5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22" w:hanging="270"/>
              <w:rPr>
                <w:color w:val="auto"/>
                <w:sz w:val="20"/>
                <w:szCs w:val="20"/>
              </w:rPr>
            </w:pPr>
            <w:r>
              <w:rPr>
                <w:color w:val="auto"/>
                <w:sz w:val="20"/>
                <w:szCs w:val="20"/>
              </w:rPr>
              <w:t xml:space="preserve">Provide recommendations to </w:t>
            </w:r>
            <w:r w:rsidR="00E9421C">
              <w:rPr>
                <w:color w:val="auto"/>
                <w:sz w:val="20"/>
                <w:szCs w:val="20"/>
              </w:rPr>
              <w:t xml:space="preserve">the Corporation’s </w:t>
            </w:r>
            <w:r>
              <w:rPr>
                <w:color w:val="auto"/>
                <w:sz w:val="20"/>
                <w:szCs w:val="20"/>
              </w:rPr>
              <w:t xml:space="preserve">committees </w:t>
            </w:r>
            <w:r w:rsidR="00A94AA1">
              <w:rPr>
                <w:color w:val="auto"/>
                <w:sz w:val="20"/>
                <w:szCs w:val="20"/>
              </w:rPr>
              <w:t>that support the Vision and Mission of the Corporation by valuing diversity, equity, and inclusion</w:t>
            </w:r>
            <w:r w:rsidR="00DB6E94">
              <w:rPr>
                <w:color w:val="auto"/>
                <w:sz w:val="20"/>
                <w:szCs w:val="20"/>
              </w:rPr>
              <w:t>.</w:t>
            </w:r>
          </w:p>
          <w:p w14:paraId="1ED44EFB" w14:textId="414D1B78" w:rsidR="00DB6E94" w:rsidRDefault="00DB6E94" w:rsidP="0040638F">
            <w:pPr>
              <w:widowControl w:val="0"/>
              <w:numPr>
                <w:ilvl w:val="0"/>
                <w:numId w:val="5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22" w:hanging="270"/>
              <w:rPr>
                <w:color w:val="auto"/>
                <w:sz w:val="20"/>
                <w:szCs w:val="20"/>
              </w:rPr>
            </w:pPr>
            <w:r>
              <w:rPr>
                <w:color w:val="auto"/>
                <w:sz w:val="20"/>
                <w:szCs w:val="20"/>
              </w:rPr>
              <w:t xml:space="preserve">Monitor brand health of the Corporation </w:t>
            </w:r>
            <w:r w:rsidR="0040638F">
              <w:rPr>
                <w:color w:val="auto"/>
                <w:sz w:val="20"/>
                <w:szCs w:val="20"/>
              </w:rPr>
              <w:t>to ensure the Corporation is represented as an inclusive environment.</w:t>
            </w:r>
          </w:p>
          <w:p w14:paraId="678B68FB" w14:textId="77777777" w:rsidR="00ED5CB9" w:rsidRPr="00BE0715" w:rsidRDefault="00767C5E">
            <w:pPr>
              <w:rPr>
                <w:color w:val="auto"/>
                <w:sz w:val="20"/>
                <w:szCs w:val="20"/>
              </w:rPr>
            </w:pPr>
            <w:r w:rsidRPr="00BE0715">
              <w:rPr>
                <w:color w:val="auto"/>
                <w:sz w:val="20"/>
                <w:szCs w:val="20"/>
              </w:rPr>
              <w:t xml:space="preserve">                          </w:t>
            </w:r>
          </w:p>
          <w:p w14:paraId="6A4756EC" w14:textId="3ACDF53F" w:rsidR="00ED5CB9" w:rsidRPr="00BE0715" w:rsidRDefault="00767C5E" w:rsidP="001A4AAE">
            <w:pPr>
              <w:numPr>
                <w:ilvl w:val="0"/>
                <w:numId w:val="39"/>
              </w:numPr>
              <w:ind w:hanging="360"/>
              <w:rPr>
                <w:color w:val="auto"/>
                <w:sz w:val="20"/>
                <w:szCs w:val="20"/>
              </w:rPr>
            </w:pPr>
            <w:r w:rsidRPr="00BE0715">
              <w:rPr>
                <w:color w:val="auto"/>
                <w:sz w:val="20"/>
                <w:szCs w:val="20"/>
              </w:rPr>
              <w:t xml:space="preserve">Duties of the National </w:t>
            </w:r>
            <w:r w:rsidR="00AE0980">
              <w:rPr>
                <w:color w:val="auto"/>
                <w:sz w:val="20"/>
                <w:szCs w:val="20"/>
              </w:rPr>
              <w:t>Officer</w:t>
            </w:r>
            <w:r w:rsidR="00294A1E" w:rsidRPr="00BE0715">
              <w:rPr>
                <w:color w:val="auto"/>
                <w:sz w:val="20"/>
                <w:szCs w:val="20"/>
              </w:rPr>
              <w:t>s</w:t>
            </w:r>
          </w:p>
          <w:p w14:paraId="4DDE9199" w14:textId="0A463AB8" w:rsidR="00294A1E" w:rsidRPr="00BE0715" w:rsidRDefault="00294A1E">
            <w:pPr>
              <w:numPr>
                <w:ilvl w:val="2"/>
                <w:numId w:val="36"/>
              </w:numPr>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62" w:hanging="270"/>
              <w:rPr>
                <w:color w:val="auto"/>
                <w:sz w:val="20"/>
                <w:szCs w:val="20"/>
              </w:rPr>
            </w:pPr>
            <w:r w:rsidRPr="00BE0715">
              <w:rPr>
                <w:color w:val="auto"/>
                <w:sz w:val="20"/>
                <w:szCs w:val="20"/>
              </w:rPr>
              <w:t xml:space="preserve">For a country to have a National </w:t>
            </w:r>
            <w:r w:rsidR="00AE0980">
              <w:rPr>
                <w:color w:val="auto"/>
                <w:sz w:val="20"/>
                <w:szCs w:val="20"/>
              </w:rPr>
              <w:t>Officer</w:t>
            </w:r>
            <w:r w:rsidRPr="00BE0715">
              <w:rPr>
                <w:color w:val="auto"/>
                <w:sz w:val="20"/>
                <w:szCs w:val="20"/>
              </w:rPr>
              <w:t xml:space="preserve"> on the Board of Directors, they country must have at least 30 members in good standing, and at least three</w:t>
            </w:r>
            <w:r w:rsidR="00174408" w:rsidRPr="00BE0715">
              <w:rPr>
                <w:color w:val="auto"/>
                <w:sz w:val="20"/>
                <w:szCs w:val="20"/>
              </w:rPr>
              <w:t xml:space="preserve"> active</w:t>
            </w:r>
            <w:r w:rsidRPr="00BE0715">
              <w:rPr>
                <w:color w:val="auto"/>
                <w:sz w:val="20"/>
                <w:szCs w:val="20"/>
              </w:rPr>
              <w:t xml:space="preserve"> local chapters.</w:t>
            </w:r>
          </w:p>
          <w:p w14:paraId="6E8469B4" w14:textId="3EB76804" w:rsidR="00294A1E" w:rsidRPr="00BE0715" w:rsidRDefault="00294A1E">
            <w:pPr>
              <w:numPr>
                <w:ilvl w:val="2"/>
                <w:numId w:val="36"/>
              </w:numPr>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62" w:hanging="270"/>
              <w:rPr>
                <w:color w:val="auto"/>
                <w:sz w:val="20"/>
                <w:szCs w:val="20"/>
              </w:rPr>
            </w:pPr>
            <w:r w:rsidRPr="00BE0715">
              <w:rPr>
                <w:color w:val="auto"/>
                <w:sz w:val="20"/>
                <w:szCs w:val="20"/>
              </w:rPr>
              <w:t xml:space="preserve">If a country does not meet these membership requirements, they will instead be treated as a region with a regional lead that reports up to the US </w:t>
            </w:r>
            <w:r w:rsidR="008A51D8">
              <w:rPr>
                <w:color w:val="auto"/>
                <w:sz w:val="20"/>
                <w:szCs w:val="20"/>
              </w:rPr>
              <w:t>Operating Officer.</w:t>
            </w:r>
          </w:p>
          <w:p w14:paraId="68D81766" w14:textId="6DB9657D" w:rsidR="00ED5CB9" w:rsidRPr="00BE0715" w:rsidRDefault="00767C5E">
            <w:pPr>
              <w:numPr>
                <w:ilvl w:val="2"/>
                <w:numId w:val="36"/>
              </w:numPr>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62" w:hanging="270"/>
              <w:rPr>
                <w:color w:val="auto"/>
                <w:sz w:val="20"/>
                <w:szCs w:val="20"/>
              </w:rPr>
            </w:pPr>
            <w:r w:rsidRPr="00BE0715">
              <w:rPr>
                <w:color w:val="auto"/>
                <w:sz w:val="20"/>
                <w:szCs w:val="20"/>
              </w:rPr>
              <w:t>Each National Representative (</w:t>
            </w:r>
            <w:r w:rsidR="00294A1E" w:rsidRPr="00BE0715">
              <w:rPr>
                <w:color w:val="auto"/>
                <w:sz w:val="20"/>
                <w:szCs w:val="20"/>
              </w:rPr>
              <w:t xml:space="preserve">e.g., </w:t>
            </w:r>
            <w:r w:rsidRPr="00BE0715">
              <w:rPr>
                <w:color w:val="auto"/>
                <w:sz w:val="20"/>
                <w:szCs w:val="20"/>
              </w:rPr>
              <w:t xml:space="preserve">Canada, </w:t>
            </w:r>
            <w:r w:rsidR="00B103E9">
              <w:rPr>
                <w:color w:val="auto"/>
                <w:sz w:val="20"/>
                <w:szCs w:val="20"/>
              </w:rPr>
              <w:t xml:space="preserve">national </w:t>
            </w:r>
            <w:r w:rsidRPr="00BE0715">
              <w:rPr>
                <w:color w:val="auto"/>
                <w:sz w:val="20"/>
                <w:szCs w:val="20"/>
              </w:rPr>
              <w:t>and the US) shall be responsible for acting as a liaison between the Core and the regional chapters in his/her country.</w:t>
            </w:r>
          </w:p>
          <w:p w14:paraId="45068B61" w14:textId="77777777" w:rsidR="00ED5CB9" w:rsidRPr="00BE0715" w:rsidRDefault="00767C5E">
            <w:pPr>
              <w:numPr>
                <w:ilvl w:val="2"/>
                <w:numId w:val="36"/>
              </w:numPr>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62" w:hanging="270"/>
              <w:rPr>
                <w:color w:val="auto"/>
                <w:sz w:val="20"/>
                <w:szCs w:val="20"/>
              </w:rPr>
            </w:pPr>
            <w:r w:rsidRPr="00BE0715">
              <w:rPr>
                <w:color w:val="auto"/>
                <w:sz w:val="20"/>
                <w:szCs w:val="20"/>
              </w:rPr>
              <w:t>Each National Representative shall relay important news from the local/national chapters to NAYGN core meetings/conference calls, relay important news from the NAYGN core meetings/conference calls to the local/national chapters, maintain a current list of local chapters and their leads, collect local chapter metrics, and promote the formation, growth and activity of local chapters.</w:t>
            </w:r>
          </w:p>
          <w:p w14:paraId="271DF496" w14:textId="77777777" w:rsidR="00ED5CB9" w:rsidRPr="00BE0715" w:rsidRDefault="00767C5E">
            <w:pPr>
              <w:numPr>
                <w:ilvl w:val="2"/>
                <w:numId w:val="36"/>
              </w:numPr>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62" w:hanging="270"/>
              <w:rPr>
                <w:color w:val="auto"/>
                <w:sz w:val="20"/>
                <w:szCs w:val="20"/>
              </w:rPr>
            </w:pPr>
            <w:r w:rsidRPr="00BE0715">
              <w:rPr>
                <w:color w:val="auto"/>
                <w:sz w:val="20"/>
                <w:szCs w:val="20"/>
              </w:rPr>
              <w:t xml:space="preserve">Each National Representative shall have regular communication with the Vice-President </w:t>
            </w:r>
            <w:proofErr w:type="gramStart"/>
            <w:r w:rsidRPr="00BE0715">
              <w:rPr>
                <w:color w:val="auto"/>
                <w:sz w:val="20"/>
                <w:szCs w:val="20"/>
              </w:rPr>
              <w:t>with regard to</w:t>
            </w:r>
            <w:proofErr w:type="gramEnd"/>
            <w:r w:rsidRPr="00BE0715">
              <w:rPr>
                <w:color w:val="auto"/>
                <w:sz w:val="20"/>
                <w:szCs w:val="20"/>
              </w:rPr>
              <w:t xml:space="preserve"> local chapter activities.</w:t>
            </w:r>
          </w:p>
          <w:p w14:paraId="433CEAFE" w14:textId="77777777" w:rsidR="00ED5CB9" w:rsidRPr="00BE0715" w:rsidRDefault="00767C5E">
            <w:pPr>
              <w:numPr>
                <w:ilvl w:val="0"/>
                <w:numId w:val="3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2" w:hanging="360"/>
              <w:rPr>
                <w:color w:val="auto"/>
                <w:sz w:val="20"/>
                <w:szCs w:val="20"/>
              </w:rPr>
            </w:pPr>
            <w:r w:rsidRPr="00BE0715">
              <w:rPr>
                <w:color w:val="auto"/>
                <w:sz w:val="20"/>
                <w:szCs w:val="20"/>
              </w:rPr>
              <w:t>Duties of the Past President</w:t>
            </w:r>
          </w:p>
          <w:p w14:paraId="130FFD93" w14:textId="77777777" w:rsidR="00ED5CB9" w:rsidRPr="00BE0715" w:rsidRDefault="00767C5E">
            <w:pPr>
              <w:numPr>
                <w:ilvl w:val="2"/>
                <w:numId w:val="36"/>
              </w:numPr>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62" w:hanging="270"/>
              <w:rPr>
                <w:color w:val="auto"/>
                <w:sz w:val="20"/>
                <w:szCs w:val="20"/>
              </w:rPr>
            </w:pPr>
            <w:r w:rsidRPr="00BE0715">
              <w:rPr>
                <w:color w:val="auto"/>
                <w:sz w:val="20"/>
                <w:szCs w:val="20"/>
              </w:rPr>
              <w:t>The Past President shall be responsible for assessing and promoting the sustainability of the Corporation.  In this role, the Past President is responsible for:</w:t>
            </w:r>
          </w:p>
          <w:p w14:paraId="677FA812" w14:textId="77777777" w:rsidR="00ED5CB9" w:rsidRPr="00BE0715" w:rsidRDefault="00767C5E">
            <w:pPr>
              <w:widowControl w:val="0"/>
              <w:numPr>
                <w:ilvl w:val="0"/>
                <w:numId w:val="5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22" w:hanging="270"/>
              <w:rPr>
                <w:color w:val="auto"/>
                <w:sz w:val="20"/>
                <w:szCs w:val="20"/>
              </w:rPr>
            </w:pPr>
            <w:r w:rsidRPr="00BE0715">
              <w:rPr>
                <w:color w:val="auto"/>
                <w:sz w:val="20"/>
                <w:szCs w:val="20"/>
              </w:rPr>
              <w:t xml:space="preserve">Interacting with alumni Board of </w:t>
            </w:r>
            <w:r w:rsidRPr="00BE0715">
              <w:rPr>
                <w:color w:val="auto"/>
                <w:sz w:val="20"/>
                <w:szCs w:val="20"/>
              </w:rPr>
              <w:lastRenderedPageBreak/>
              <w:t>Director officers on Corporation sustainability issues, upon request of the current Board of Directors.</w:t>
            </w:r>
          </w:p>
          <w:p w14:paraId="275FB92B" w14:textId="77777777" w:rsidR="00ED5CB9" w:rsidRPr="00BE0715" w:rsidRDefault="00767C5E">
            <w:pPr>
              <w:widowControl w:val="0"/>
              <w:numPr>
                <w:ilvl w:val="0"/>
                <w:numId w:val="5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22" w:hanging="270"/>
              <w:rPr>
                <w:color w:val="auto"/>
                <w:sz w:val="20"/>
                <w:szCs w:val="20"/>
              </w:rPr>
            </w:pPr>
            <w:r w:rsidRPr="00BE0715">
              <w:rPr>
                <w:color w:val="auto"/>
                <w:sz w:val="20"/>
                <w:szCs w:val="20"/>
              </w:rPr>
              <w:t>Knowledge transfer and retention activities to support the sustainability of the Corporation as well as the broader nuclear science and technology industry.</w:t>
            </w:r>
          </w:p>
          <w:p w14:paraId="1E4F7F6A" w14:textId="77777777" w:rsidR="00ED5CB9" w:rsidRPr="00BE0715" w:rsidRDefault="00767C5E">
            <w:pPr>
              <w:numPr>
                <w:ilvl w:val="2"/>
                <w:numId w:val="36"/>
              </w:numPr>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62" w:hanging="270"/>
              <w:rPr>
                <w:color w:val="auto"/>
                <w:sz w:val="20"/>
                <w:szCs w:val="20"/>
              </w:rPr>
            </w:pPr>
            <w:r w:rsidRPr="00BE0715">
              <w:rPr>
                <w:color w:val="auto"/>
                <w:sz w:val="20"/>
                <w:szCs w:val="20"/>
              </w:rPr>
              <w:t>The Past President shall be responsible for planning and executing the annual elections of the Board of Directors of the Corporation, including but not limited to:</w:t>
            </w:r>
          </w:p>
          <w:p w14:paraId="6AD7C259" w14:textId="77777777" w:rsidR="00ED5CB9" w:rsidRPr="00BE0715" w:rsidRDefault="00767C5E">
            <w:pPr>
              <w:widowControl w:val="0"/>
              <w:numPr>
                <w:ilvl w:val="0"/>
                <w:numId w:val="5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22" w:hanging="270"/>
              <w:rPr>
                <w:color w:val="auto"/>
                <w:sz w:val="20"/>
                <w:szCs w:val="20"/>
              </w:rPr>
            </w:pPr>
            <w:r w:rsidRPr="00BE0715">
              <w:rPr>
                <w:color w:val="auto"/>
                <w:sz w:val="20"/>
                <w:szCs w:val="20"/>
              </w:rPr>
              <w:t>Soliciting candidates for open positions</w:t>
            </w:r>
          </w:p>
          <w:p w14:paraId="7247BD0D" w14:textId="43476D99" w:rsidR="00ED5CB9" w:rsidRPr="00BE0715" w:rsidRDefault="00767C5E">
            <w:pPr>
              <w:widowControl w:val="0"/>
              <w:numPr>
                <w:ilvl w:val="0"/>
                <w:numId w:val="5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22" w:hanging="270"/>
              <w:rPr>
                <w:color w:val="auto"/>
                <w:sz w:val="20"/>
                <w:szCs w:val="20"/>
              </w:rPr>
            </w:pPr>
            <w:r w:rsidRPr="00BE0715">
              <w:rPr>
                <w:color w:val="auto"/>
                <w:sz w:val="20"/>
                <w:szCs w:val="20"/>
              </w:rPr>
              <w:t xml:space="preserve">Executing the elections in coordination with the webmaster and the membership </w:t>
            </w:r>
            <w:r w:rsidR="00AE0980">
              <w:rPr>
                <w:color w:val="auto"/>
                <w:sz w:val="20"/>
                <w:szCs w:val="20"/>
              </w:rPr>
              <w:t>Officer</w:t>
            </w:r>
          </w:p>
          <w:p w14:paraId="452C8B24" w14:textId="4FFAE384" w:rsidR="00ED5CB9" w:rsidRPr="00BE0715" w:rsidRDefault="00A67E49">
            <w:pPr>
              <w:numPr>
                <w:ilvl w:val="2"/>
                <w:numId w:val="36"/>
              </w:numPr>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62" w:hanging="270"/>
              <w:rPr>
                <w:color w:val="auto"/>
                <w:sz w:val="20"/>
                <w:szCs w:val="20"/>
              </w:rPr>
            </w:pPr>
            <w:r w:rsidRPr="00BE0715">
              <w:rPr>
                <w:color w:val="auto"/>
                <w:sz w:val="20"/>
                <w:szCs w:val="20"/>
              </w:rPr>
              <w:t>T</w:t>
            </w:r>
            <w:r w:rsidR="00767C5E" w:rsidRPr="00BE0715">
              <w:rPr>
                <w:color w:val="auto"/>
                <w:sz w:val="20"/>
                <w:szCs w:val="20"/>
              </w:rPr>
              <w:t>he Past President is responsible for performing an annual review of the rules and bylaws, and performing updates as required.</w:t>
            </w:r>
          </w:p>
          <w:p w14:paraId="58E2C1D0" w14:textId="77777777" w:rsidR="00ED5CB9" w:rsidRPr="00BE0715" w:rsidRDefault="00ED5CB9">
            <w:pPr>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2"/>
              <w:rPr>
                <w:color w:val="auto"/>
                <w:sz w:val="20"/>
                <w:szCs w:val="20"/>
              </w:rPr>
            </w:pPr>
          </w:p>
          <w:p w14:paraId="0E322B52" w14:textId="77777777" w:rsidR="00ED5CB9" w:rsidRPr="00BE0715" w:rsidRDefault="00767C5E">
            <w:pPr>
              <w:numPr>
                <w:ilvl w:val="0"/>
                <w:numId w:val="22"/>
              </w:numPr>
              <w:ind w:hanging="360"/>
              <w:rPr>
                <w:color w:val="auto"/>
                <w:sz w:val="20"/>
                <w:szCs w:val="20"/>
              </w:rPr>
            </w:pPr>
            <w:r w:rsidRPr="00BE0715">
              <w:rPr>
                <w:color w:val="auto"/>
                <w:sz w:val="20"/>
                <w:szCs w:val="20"/>
              </w:rPr>
              <w:t>Terms of Office</w:t>
            </w:r>
          </w:p>
          <w:p w14:paraId="35B4ABB3" w14:textId="77777777" w:rsidR="00ED5CB9" w:rsidRPr="00BE0715" w:rsidRDefault="00767C5E">
            <w:pPr>
              <w:numPr>
                <w:ilvl w:val="1"/>
                <w:numId w:val="22"/>
              </w:numPr>
              <w:ind w:left="702" w:hanging="360"/>
              <w:rPr>
                <w:color w:val="auto"/>
                <w:sz w:val="20"/>
                <w:szCs w:val="20"/>
              </w:rPr>
            </w:pPr>
            <w:r w:rsidRPr="00BE0715">
              <w:rPr>
                <w:color w:val="auto"/>
                <w:sz w:val="20"/>
                <w:szCs w:val="20"/>
              </w:rPr>
              <w:t>Elections</w:t>
            </w:r>
          </w:p>
          <w:p w14:paraId="6F2BD3BB" w14:textId="1DD6AC56" w:rsidR="00ED5CB9" w:rsidRPr="00BE0715" w:rsidRDefault="00767C5E">
            <w:pPr>
              <w:pStyle w:val="Heading3"/>
              <w:numPr>
                <w:ilvl w:val="2"/>
                <w:numId w:val="22"/>
              </w:numPr>
              <w:ind w:left="1062" w:hanging="180"/>
              <w:rPr>
                <w:b w:val="0"/>
                <w:color w:val="auto"/>
                <w:sz w:val="20"/>
                <w:szCs w:val="20"/>
              </w:rPr>
            </w:pPr>
            <w:r w:rsidRPr="00BE0715">
              <w:rPr>
                <w:b w:val="0"/>
                <w:color w:val="auto"/>
                <w:sz w:val="20"/>
                <w:szCs w:val="20"/>
              </w:rPr>
              <w:t>To ensure that the number of Directors satisfies the composition and term of office requirements expressed in Bylaws B6.1 and B6.2, the Treasurer</w:t>
            </w:r>
            <w:r w:rsidR="00C20985">
              <w:rPr>
                <w:b w:val="0"/>
                <w:color w:val="auto"/>
                <w:sz w:val="20"/>
                <w:szCs w:val="20"/>
              </w:rPr>
              <w:t>, Technology</w:t>
            </w:r>
            <w:r w:rsidR="002F2A04">
              <w:rPr>
                <w:b w:val="0"/>
                <w:color w:val="auto"/>
                <w:sz w:val="20"/>
                <w:szCs w:val="20"/>
              </w:rPr>
              <w:t xml:space="preserve"> Officer</w:t>
            </w:r>
            <w:r w:rsidR="00C20985">
              <w:rPr>
                <w:b w:val="0"/>
                <w:color w:val="auto"/>
                <w:sz w:val="20"/>
                <w:szCs w:val="20"/>
              </w:rPr>
              <w:t>,</w:t>
            </w:r>
            <w:r w:rsidRPr="00BE0715">
              <w:rPr>
                <w:b w:val="0"/>
                <w:color w:val="auto"/>
                <w:sz w:val="20"/>
                <w:szCs w:val="20"/>
              </w:rPr>
              <w:t xml:space="preserve"> and Professional Development Officer shall be elected in </w:t>
            </w:r>
            <w:r w:rsidR="00C432E3" w:rsidRPr="00BE0715">
              <w:rPr>
                <w:b w:val="0"/>
                <w:color w:val="auto"/>
                <w:sz w:val="20"/>
                <w:szCs w:val="20"/>
              </w:rPr>
              <w:t>even years</w:t>
            </w:r>
            <w:r w:rsidRPr="00BE0715">
              <w:rPr>
                <w:b w:val="0"/>
                <w:color w:val="auto"/>
                <w:sz w:val="20"/>
                <w:szCs w:val="20"/>
              </w:rPr>
              <w:t xml:space="preserve"> (e.g. </w:t>
            </w:r>
            <w:r w:rsidR="00C432E3" w:rsidRPr="00BE0715">
              <w:rPr>
                <w:b w:val="0"/>
                <w:color w:val="auto"/>
                <w:sz w:val="20"/>
                <w:szCs w:val="20"/>
              </w:rPr>
              <w:t>2012</w:t>
            </w:r>
            <w:r w:rsidRPr="00BE0715">
              <w:rPr>
                <w:b w:val="0"/>
                <w:color w:val="auto"/>
                <w:sz w:val="20"/>
                <w:szCs w:val="20"/>
              </w:rPr>
              <w:t xml:space="preserve">, </w:t>
            </w:r>
            <w:r w:rsidR="00C432E3" w:rsidRPr="00BE0715">
              <w:rPr>
                <w:b w:val="0"/>
                <w:color w:val="auto"/>
                <w:sz w:val="20"/>
                <w:szCs w:val="20"/>
              </w:rPr>
              <w:t>2014</w:t>
            </w:r>
            <w:r w:rsidRPr="00BE0715">
              <w:rPr>
                <w:b w:val="0"/>
                <w:color w:val="auto"/>
                <w:sz w:val="20"/>
                <w:szCs w:val="20"/>
              </w:rPr>
              <w:t xml:space="preserve">, </w:t>
            </w:r>
            <w:r w:rsidR="00C432E3" w:rsidRPr="00BE0715">
              <w:rPr>
                <w:b w:val="0"/>
                <w:color w:val="auto"/>
                <w:sz w:val="20"/>
                <w:szCs w:val="20"/>
              </w:rPr>
              <w:t>2016</w:t>
            </w:r>
            <w:r w:rsidRPr="00BE0715">
              <w:rPr>
                <w:b w:val="0"/>
                <w:color w:val="auto"/>
                <w:sz w:val="20"/>
                <w:szCs w:val="20"/>
              </w:rPr>
              <w:t>)</w:t>
            </w:r>
            <w:r w:rsidR="00C432E3" w:rsidRPr="00BE0715">
              <w:rPr>
                <w:b w:val="0"/>
                <w:color w:val="auto"/>
                <w:sz w:val="20"/>
                <w:szCs w:val="20"/>
              </w:rPr>
              <w:t>,</w:t>
            </w:r>
            <w:r w:rsidRPr="00BE0715">
              <w:rPr>
                <w:b w:val="0"/>
                <w:color w:val="auto"/>
                <w:sz w:val="20"/>
                <w:szCs w:val="20"/>
              </w:rPr>
              <w:t xml:space="preserve"> and the Communications</w:t>
            </w:r>
            <w:r w:rsidR="002F2A04">
              <w:rPr>
                <w:b w:val="0"/>
                <w:color w:val="auto"/>
                <w:sz w:val="20"/>
                <w:szCs w:val="20"/>
              </w:rPr>
              <w:t xml:space="preserve">, </w:t>
            </w:r>
            <w:r w:rsidR="008C77F4">
              <w:rPr>
                <w:b w:val="0"/>
                <w:color w:val="auto"/>
                <w:sz w:val="20"/>
                <w:szCs w:val="20"/>
              </w:rPr>
              <w:t>DE&amp;I</w:t>
            </w:r>
            <w:r w:rsidR="002F2A04">
              <w:rPr>
                <w:b w:val="0"/>
                <w:color w:val="auto"/>
                <w:sz w:val="20"/>
                <w:szCs w:val="20"/>
              </w:rPr>
              <w:t>,</w:t>
            </w:r>
            <w:r w:rsidRPr="00BE0715">
              <w:rPr>
                <w:b w:val="0"/>
                <w:color w:val="auto"/>
                <w:sz w:val="20"/>
                <w:szCs w:val="20"/>
              </w:rPr>
              <w:t xml:space="preserve"> and Public Information Officers shall be elected in alternate years (e.g. </w:t>
            </w:r>
            <w:r w:rsidR="00C432E3" w:rsidRPr="00BE0715">
              <w:rPr>
                <w:b w:val="0"/>
                <w:color w:val="auto"/>
                <w:sz w:val="20"/>
                <w:szCs w:val="20"/>
              </w:rPr>
              <w:t>2013</w:t>
            </w:r>
            <w:r w:rsidRPr="00BE0715">
              <w:rPr>
                <w:b w:val="0"/>
                <w:color w:val="auto"/>
                <w:sz w:val="20"/>
                <w:szCs w:val="20"/>
              </w:rPr>
              <w:t xml:space="preserve">, </w:t>
            </w:r>
            <w:r w:rsidR="00C432E3" w:rsidRPr="00BE0715">
              <w:rPr>
                <w:b w:val="0"/>
                <w:color w:val="auto"/>
                <w:sz w:val="20"/>
                <w:szCs w:val="20"/>
              </w:rPr>
              <w:t>2015</w:t>
            </w:r>
            <w:r w:rsidRPr="00BE0715">
              <w:rPr>
                <w:b w:val="0"/>
                <w:color w:val="auto"/>
                <w:sz w:val="20"/>
                <w:szCs w:val="20"/>
              </w:rPr>
              <w:t xml:space="preserve">, </w:t>
            </w:r>
            <w:r w:rsidR="00C432E3" w:rsidRPr="00BE0715">
              <w:rPr>
                <w:b w:val="0"/>
                <w:color w:val="auto"/>
                <w:sz w:val="20"/>
                <w:szCs w:val="20"/>
              </w:rPr>
              <w:t>2017</w:t>
            </w:r>
            <w:r w:rsidRPr="00BE0715">
              <w:rPr>
                <w:b w:val="0"/>
                <w:color w:val="auto"/>
                <w:sz w:val="20"/>
                <w:szCs w:val="20"/>
              </w:rPr>
              <w:t>).</w:t>
            </w:r>
          </w:p>
          <w:p w14:paraId="7F66A7BD" w14:textId="77777777" w:rsidR="00C432E3" w:rsidRPr="00BE0715" w:rsidRDefault="00C432E3" w:rsidP="00A64B70">
            <w:pPr>
              <w:pStyle w:val="Heading3"/>
              <w:numPr>
                <w:ilvl w:val="2"/>
                <w:numId w:val="78"/>
              </w:numPr>
              <w:ind w:left="1062" w:hanging="180"/>
              <w:rPr>
                <w:color w:val="auto"/>
                <w:sz w:val="20"/>
                <w:szCs w:val="20"/>
              </w:rPr>
            </w:pPr>
            <w:r w:rsidRPr="00BE0715">
              <w:rPr>
                <w:b w:val="0"/>
                <w:color w:val="auto"/>
                <w:sz w:val="20"/>
                <w:szCs w:val="20"/>
              </w:rPr>
              <w:t>The Vice President shall be elected annually.</w:t>
            </w:r>
          </w:p>
          <w:p w14:paraId="203DF2C6" w14:textId="2A58E835" w:rsidR="00ED5CB9" w:rsidRPr="00BE0715" w:rsidRDefault="00C432E3" w:rsidP="00A64B70">
            <w:pPr>
              <w:pStyle w:val="Heading3"/>
              <w:numPr>
                <w:ilvl w:val="2"/>
                <w:numId w:val="78"/>
              </w:numPr>
              <w:ind w:left="1062" w:hanging="180"/>
              <w:rPr>
                <w:color w:val="auto"/>
                <w:sz w:val="20"/>
                <w:szCs w:val="20"/>
              </w:rPr>
            </w:pPr>
            <w:r w:rsidRPr="00BE0715">
              <w:rPr>
                <w:b w:val="0"/>
                <w:color w:val="auto"/>
                <w:sz w:val="20"/>
                <w:szCs w:val="20"/>
              </w:rPr>
              <w:t xml:space="preserve">The U.S. </w:t>
            </w:r>
            <w:r w:rsidR="008A51D8">
              <w:rPr>
                <w:b w:val="0"/>
                <w:color w:val="auto"/>
                <w:sz w:val="20"/>
                <w:szCs w:val="20"/>
              </w:rPr>
              <w:t>Operating Officer</w:t>
            </w:r>
            <w:r w:rsidRPr="00BE0715">
              <w:rPr>
                <w:b w:val="0"/>
                <w:color w:val="auto"/>
                <w:sz w:val="20"/>
                <w:szCs w:val="20"/>
              </w:rPr>
              <w:t xml:space="preserve"> is elected in odd years.  </w:t>
            </w:r>
            <w:r w:rsidR="00174408" w:rsidRPr="00BE0715">
              <w:rPr>
                <w:b w:val="0"/>
                <w:color w:val="auto"/>
                <w:sz w:val="20"/>
                <w:szCs w:val="20"/>
              </w:rPr>
              <w:t xml:space="preserve">Other National </w:t>
            </w:r>
            <w:r w:rsidR="00AE0980">
              <w:rPr>
                <w:b w:val="0"/>
                <w:color w:val="auto"/>
                <w:sz w:val="20"/>
                <w:szCs w:val="20"/>
              </w:rPr>
              <w:t>Officer</w:t>
            </w:r>
            <w:r w:rsidR="00174408" w:rsidRPr="00BE0715">
              <w:rPr>
                <w:b w:val="0"/>
                <w:color w:val="auto"/>
                <w:sz w:val="20"/>
                <w:szCs w:val="20"/>
              </w:rPr>
              <w:t xml:space="preserve">s as necessary, </w:t>
            </w:r>
            <w:r w:rsidR="00767C5E" w:rsidRPr="00BE0715">
              <w:rPr>
                <w:b w:val="0"/>
                <w:color w:val="auto"/>
                <w:sz w:val="20"/>
                <w:szCs w:val="20"/>
              </w:rPr>
              <w:t>are elected in even years.  Any country with insufficient YG Members to support an elect</w:t>
            </w:r>
            <w:r w:rsidR="00174408" w:rsidRPr="00BE0715">
              <w:rPr>
                <w:b w:val="0"/>
                <w:color w:val="auto"/>
                <w:sz w:val="20"/>
                <w:szCs w:val="20"/>
              </w:rPr>
              <w:t xml:space="preserve">ed national </w:t>
            </w:r>
            <w:proofErr w:type="gramStart"/>
            <w:r w:rsidR="00AE0980">
              <w:rPr>
                <w:b w:val="0"/>
                <w:color w:val="auto"/>
                <w:sz w:val="20"/>
                <w:szCs w:val="20"/>
              </w:rPr>
              <w:t>Officer</w:t>
            </w:r>
            <w:r w:rsidR="00174408" w:rsidRPr="00BE0715">
              <w:rPr>
                <w:b w:val="0"/>
                <w:color w:val="auto"/>
                <w:sz w:val="20"/>
                <w:szCs w:val="20"/>
              </w:rPr>
              <w:t xml:space="preserve"> </w:t>
            </w:r>
            <w:r w:rsidR="00767C5E" w:rsidRPr="00BE0715">
              <w:rPr>
                <w:b w:val="0"/>
                <w:color w:val="auto"/>
                <w:sz w:val="20"/>
                <w:szCs w:val="20"/>
              </w:rPr>
              <w:t xml:space="preserve"> (</w:t>
            </w:r>
            <w:proofErr w:type="gramEnd"/>
            <w:r w:rsidR="00767C5E" w:rsidRPr="00BE0715">
              <w:rPr>
                <w:b w:val="0"/>
                <w:color w:val="auto"/>
                <w:sz w:val="20"/>
                <w:szCs w:val="20"/>
              </w:rPr>
              <w:t xml:space="preserve">less than </w:t>
            </w:r>
            <w:r w:rsidR="00174408" w:rsidRPr="00BE0715">
              <w:rPr>
                <w:b w:val="0"/>
                <w:color w:val="auto"/>
                <w:sz w:val="20"/>
                <w:szCs w:val="20"/>
              </w:rPr>
              <w:t xml:space="preserve">30 </w:t>
            </w:r>
            <w:r w:rsidR="00767C5E" w:rsidRPr="00BE0715">
              <w:rPr>
                <w:b w:val="0"/>
                <w:color w:val="auto"/>
                <w:sz w:val="20"/>
                <w:szCs w:val="20"/>
              </w:rPr>
              <w:t>members) may have a representative appointed by the President.</w:t>
            </w:r>
          </w:p>
          <w:p w14:paraId="03976C2D" w14:textId="0D0B4525" w:rsidR="00ED5CB9" w:rsidRPr="00BE0715" w:rsidRDefault="00767C5E" w:rsidP="00A64B70">
            <w:pPr>
              <w:pStyle w:val="Heading3"/>
              <w:numPr>
                <w:ilvl w:val="2"/>
                <w:numId w:val="78"/>
              </w:numPr>
              <w:ind w:left="1062" w:hanging="180"/>
              <w:rPr>
                <w:b w:val="0"/>
                <w:color w:val="auto"/>
                <w:sz w:val="20"/>
                <w:szCs w:val="20"/>
              </w:rPr>
            </w:pPr>
            <w:r w:rsidRPr="00BE0715">
              <w:rPr>
                <w:b w:val="0"/>
                <w:color w:val="auto"/>
                <w:sz w:val="20"/>
                <w:szCs w:val="20"/>
              </w:rPr>
              <w:t>The Elections shall be held in the first quarter of each year, at least one month prior to the Annual Meeting.</w:t>
            </w:r>
          </w:p>
          <w:p w14:paraId="0468522B" w14:textId="77777777" w:rsidR="002B3D92" w:rsidRPr="00BE0715" w:rsidRDefault="002B3D92" w:rsidP="002B3D92">
            <w:pPr>
              <w:rPr>
                <w:color w:val="auto"/>
              </w:rPr>
            </w:pPr>
          </w:p>
          <w:p w14:paraId="700C1E4B" w14:textId="34DBDB1E" w:rsidR="002B3D92" w:rsidRPr="00BE0715" w:rsidRDefault="002B3D92" w:rsidP="002B3D92">
            <w:pPr>
              <w:pStyle w:val="NormalWeb"/>
              <w:spacing w:before="0" w:beforeAutospacing="0" w:after="0" w:afterAutospacing="0"/>
              <w:textAlignment w:val="baseline"/>
              <w:rPr>
                <w:b/>
                <w:sz w:val="20"/>
                <w:szCs w:val="20"/>
              </w:rPr>
            </w:pPr>
            <w:r w:rsidRPr="00BE0715">
              <w:rPr>
                <w:sz w:val="20"/>
                <w:szCs w:val="20"/>
              </w:rPr>
              <w:t>3.</w:t>
            </w:r>
            <w:r w:rsidRPr="00BE0715">
              <w:rPr>
                <w:b/>
                <w:sz w:val="20"/>
                <w:szCs w:val="20"/>
              </w:rPr>
              <w:t xml:space="preserve"> </w:t>
            </w:r>
            <w:r w:rsidRPr="00BE0715">
              <w:rPr>
                <w:rStyle w:val="Strong"/>
                <w:b w:val="0"/>
                <w:sz w:val="20"/>
                <w:szCs w:val="20"/>
                <w:bdr w:val="none" w:sz="0" w:space="0" w:color="auto" w:frame="1"/>
              </w:rPr>
              <w:t xml:space="preserve"> </w:t>
            </w:r>
            <w:r w:rsidR="00BE0715">
              <w:rPr>
                <w:rStyle w:val="Strong"/>
                <w:b w:val="0"/>
                <w:sz w:val="20"/>
                <w:szCs w:val="20"/>
                <w:bdr w:val="none" w:sz="0" w:space="0" w:color="auto" w:frame="1"/>
              </w:rPr>
              <w:t xml:space="preserve">   </w:t>
            </w:r>
            <w:r w:rsidRPr="00BE0715">
              <w:rPr>
                <w:rStyle w:val="Strong"/>
                <w:b w:val="0"/>
                <w:sz w:val="20"/>
                <w:szCs w:val="20"/>
                <w:bdr w:val="none" w:sz="0" w:space="0" w:color="auto" w:frame="1"/>
              </w:rPr>
              <w:t>Removal of Officer</w:t>
            </w:r>
          </w:p>
          <w:p w14:paraId="6A1995D6" w14:textId="77777777" w:rsidR="00BE0715" w:rsidRDefault="00BE0715" w:rsidP="002B3D92">
            <w:pPr>
              <w:pStyle w:val="NormalWeb"/>
              <w:spacing w:before="0" w:beforeAutospacing="0" w:after="0" w:afterAutospacing="0"/>
              <w:textAlignment w:val="baseline"/>
              <w:rPr>
                <w:sz w:val="20"/>
                <w:szCs w:val="20"/>
              </w:rPr>
            </w:pPr>
            <w:r>
              <w:rPr>
                <w:sz w:val="20"/>
                <w:szCs w:val="20"/>
              </w:rPr>
              <w:t xml:space="preserve">        a</w:t>
            </w:r>
            <w:r w:rsidR="002B3D92" w:rsidRPr="00BE0715">
              <w:rPr>
                <w:sz w:val="20"/>
                <w:szCs w:val="20"/>
              </w:rPr>
              <w:t xml:space="preserve">. A Board of Directors may be removed by a vote </w:t>
            </w:r>
          </w:p>
          <w:p w14:paraId="5E26FF45" w14:textId="77777777" w:rsidR="00BE0715" w:rsidRDefault="00BE0715" w:rsidP="002B3D92">
            <w:pPr>
              <w:pStyle w:val="NormalWeb"/>
              <w:spacing w:before="0" w:beforeAutospacing="0" w:after="0" w:afterAutospacing="0"/>
              <w:textAlignment w:val="baseline"/>
              <w:rPr>
                <w:sz w:val="20"/>
                <w:szCs w:val="20"/>
              </w:rPr>
            </w:pPr>
            <w:r>
              <w:rPr>
                <w:sz w:val="20"/>
                <w:szCs w:val="20"/>
              </w:rPr>
              <w:t xml:space="preserve">            </w:t>
            </w:r>
            <w:r w:rsidR="002B3D92" w:rsidRPr="00BE0715">
              <w:rPr>
                <w:sz w:val="20"/>
                <w:szCs w:val="20"/>
              </w:rPr>
              <w:t xml:space="preserve">of two-thirds of the members of the Board of </w:t>
            </w:r>
          </w:p>
          <w:p w14:paraId="1BF311D8" w14:textId="5CA303EA" w:rsidR="002B3D92" w:rsidRPr="00BE0715" w:rsidRDefault="00BE0715" w:rsidP="002B3D92">
            <w:pPr>
              <w:pStyle w:val="NormalWeb"/>
              <w:spacing w:before="0" w:beforeAutospacing="0" w:after="0" w:afterAutospacing="0"/>
              <w:textAlignment w:val="baseline"/>
              <w:rPr>
                <w:sz w:val="20"/>
                <w:szCs w:val="20"/>
              </w:rPr>
            </w:pPr>
            <w:r>
              <w:rPr>
                <w:sz w:val="20"/>
                <w:szCs w:val="20"/>
              </w:rPr>
              <w:t xml:space="preserve">            </w:t>
            </w:r>
            <w:r w:rsidR="002B3D92" w:rsidRPr="00BE0715">
              <w:rPr>
                <w:sz w:val="20"/>
                <w:szCs w:val="20"/>
              </w:rPr>
              <w:t>Directors.</w:t>
            </w:r>
          </w:p>
          <w:p w14:paraId="5E3736B3" w14:textId="77777777" w:rsidR="00BE0715" w:rsidRDefault="00BE0715" w:rsidP="002B3D92">
            <w:pPr>
              <w:pStyle w:val="NormalWeb"/>
              <w:spacing w:before="0" w:beforeAutospacing="0" w:after="0" w:afterAutospacing="0"/>
              <w:textAlignment w:val="baseline"/>
              <w:rPr>
                <w:sz w:val="20"/>
                <w:szCs w:val="20"/>
              </w:rPr>
            </w:pPr>
            <w:r>
              <w:rPr>
                <w:sz w:val="20"/>
                <w:szCs w:val="20"/>
              </w:rPr>
              <w:t xml:space="preserve">        b</w:t>
            </w:r>
            <w:r w:rsidR="002B3D92" w:rsidRPr="00BE0715">
              <w:rPr>
                <w:sz w:val="20"/>
                <w:szCs w:val="20"/>
              </w:rPr>
              <w:t xml:space="preserve">. Each member of the Board of Directors must </w:t>
            </w:r>
          </w:p>
          <w:p w14:paraId="5DEC2264" w14:textId="77777777" w:rsidR="00BE0715" w:rsidRDefault="00BE0715" w:rsidP="002B3D92">
            <w:pPr>
              <w:pStyle w:val="NormalWeb"/>
              <w:spacing w:before="0" w:beforeAutospacing="0" w:after="0" w:afterAutospacing="0"/>
              <w:textAlignment w:val="baseline"/>
              <w:rPr>
                <w:sz w:val="20"/>
                <w:szCs w:val="20"/>
              </w:rPr>
            </w:pPr>
            <w:r>
              <w:rPr>
                <w:sz w:val="20"/>
                <w:szCs w:val="20"/>
              </w:rPr>
              <w:t xml:space="preserve">            </w:t>
            </w:r>
            <w:r w:rsidR="002B3D92" w:rsidRPr="00BE0715">
              <w:rPr>
                <w:sz w:val="20"/>
                <w:szCs w:val="20"/>
              </w:rPr>
              <w:t xml:space="preserve">receive written notice of the proposed removal at </w:t>
            </w:r>
          </w:p>
          <w:p w14:paraId="2CA332B0" w14:textId="77777777" w:rsidR="00BE0715" w:rsidRDefault="00BE0715" w:rsidP="002B3D92">
            <w:pPr>
              <w:pStyle w:val="NormalWeb"/>
              <w:spacing w:before="0" w:beforeAutospacing="0" w:after="0" w:afterAutospacing="0"/>
              <w:textAlignment w:val="baseline"/>
              <w:rPr>
                <w:sz w:val="20"/>
                <w:szCs w:val="20"/>
              </w:rPr>
            </w:pPr>
            <w:r>
              <w:rPr>
                <w:sz w:val="20"/>
                <w:szCs w:val="20"/>
              </w:rPr>
              <w:t xml:space="preserve">            </w:t>
            </w:r>
            <w:r w:rsidR="002B3D92" w:rsidRPr="00BE0715">
              <w:rPr>
                <w:sz w:val="20"/>
                <w:szCs w:val="20"/>
              </w:rPr>
              <w:t xml:space="preserve">least ten (10) days in advance of the proposed </w:t>
            </w:r>
          </w:p>
          <w:p w14:paraId="57004E61" w14:textId="6139F2A5" w:rsidR="002B3D92" w:rsidRPr="00BE0715" w:rsidRDefault="00BE0715" w:rsidP="002B3D92">
            <w:pPr>
              <w:pStyle w:val="NormalWeb"/>
              <w:spacing w:before="0" w:beforeAutospacing="0" w:after="0" w:afterAutospacing="0"/>
              <w:textAlignment w:val="baseline"/>
              <w:rPr>
                <w:sz w:val="20"/>
                <w:szCs w:val="20"/>
              </w:rPr>
            </w:pPr>
            <w:r>
              <w:rPr>
                <w:sz w:val="20"/>
                <w:szCs w:val="20"/>
              </w:rPr>
              <w:t xml:space="preserve">            </w:t>
            </w:r>
            <w:r w:rsidR="002B3D92" w:rsidRPr="00BE0715">
              <w:rPr>
                <w:sz w:val="20"/>
                <w:szCs w:val="20"/>
              </w:rPr>
              <w:t>action.</w:t>
            </w:r>
          </w:p>
          <w:p w14:paraId="46038832" w14:textId="77777777" w:rsidR="00BE0715" w:rsidRDefault="00BE0715" w:rsidP="002B3D92">
            <w:pPr>
              <w:pStyle w:val="NormalWeb"/>
              <w:spacing w:before="0" w:beforeAutospacing="0" w:after="0" w:afterAutospacing="0"/>
              <w:textAlignment w:val="baseline"/>
              <w:rPr>
                <w:sz w:val="20"/>
                <w:szCs w:val="20"/>
              </w:rPr>
            </w:pPr>
            <w:r>
              <w:rPr>
                <w:sz w:val="20"/>
                <w:szCs w:val="20"/>
              </w:rPr>
              <w:t xml:space="preserve">       c</w:t>
            </w:r>
            <w:r w:rsidR="002B3D92" w:rsidRPr="00BE0715">
              <w:rPr>
                <w:sz w:val="20"/>
                <w:szCs w:val="20"/>
              </w:rPr>
              <w:t xml:space="preserve">. An officer who has been removed as an officer of </w:t>
            </w:r>
          </w:p>
          <w:p w14:paraId="4543578F" w14:textId="77777777" w:rsidR="00BE0715" w:rsidRDefault="00BE0715" w:rsidP="002B3D92">
            <w:pPr>
              <w:pStyle w:val="NormalWeb"/>
              <w:spacing w:before="0" w:beforeAutospacing="0" w:after="0" w:afterAutospacing="0"/>
              <w:textAlignment w:val="baseline"/>
              <w:rPr>
                <w:sz w:val="20"/>
                <w:szCs w:val="20"/>
              </w:rPr>
            </w:pPr>
            <w:r>
              <w:rPr>
                <w:sz w:val="20"/>
                <w:szCs w:val="20"/>
              </w:rPr>
              <w:lastRenderedPageBreak/>
              <w:t xml:space="preserve">           </w:t>
            </w:r>
            <w:r w:rsidR="002B3D92" w:rsidRPr="00BE0715">
              <w:rPr>
                <w:sz w:val="20"/>
                <w:szCs w:val="20"/>
              </w:rPr>
              <w:t xml:space="preserve">the Board of Directors shall automatically be </w:t>
            </w:r>
          </w:p>
          <w:p w14:paraId="3302E5E8" w14:textId="77777777" w:rsidR="00BE0715" w:rsidRDefault="00BE0715" w:rsidP="002B3D92">
            <w:pPr>
              <w:pStyle w:val="NormalWeb"/>
              <w:spacing w:before="0" w:beforeAutospacing="0" w:after="0" w:afterAutospacing="0"/>
              <w:textAlignment w:val="baseline"/>
              <w:rPr>
                <w:sz w:val="20"/>
                <w:szCs w:val="20"/>
              </w:rPr>
            </w:pPr>
            <w:r>
              <w:rPr>
                <w:sz w:val="20"/>
                <w:szCs w:val="20"/>
              </w:rPr>
              <w:t xml:space="preserve">           </w:t>
            </w:r>
            <w:r w:rsidR="002B3D92" w:rsidRPr="00BE0715">
              <w:rPr>
                <w:sz w:val="20"/>
                <w:szCs w:val="20"/>
              </w:rPr>
              <w:t xml:space="preserve">removed from office and the Board of Directors </w:t>
            </w:r>
          </w:p>
          <w:p w14:paraId="0965C54F" w14:textId="77777777" w:rsidR="00BE0715" w:rsidRDefault="00BE0715" w:rsidP="002B3D92">
            <w:pPr>
              <w:pStyle w:val="NormalWeb"/>
              <w:spacing w:before="0" w:beforeAutospacing="0" w:after="0" w:afterAutospacing="0"/>
              <w:textAlignment w:val="baseline"/>
              <w:rPr>
                <w:sz w:val="20"/>
                <w:szCs w:val="20"/>
              </w:rPr>
            </w:pPr>
            <w:r>
              <w:rPr>
                <w:sz w:val="20"/>
                <w:szCs w:val="20"/>
              </w:rPr>
              <w:t xml:space="preserve">           </w:t>
            </w:r>
            <w:r w:rsidR="002B3D92" w:rsidRPr="00BE0715">
              <w:rPr>
                <w:sz w:val="20"/>
                <w:szCs w:val="20"/>
              </w:rPr>
              <w:t xml:space="preserve">may fill the vacancy for the unexpired term in </w:t>
            </w:r>
          </w:p>
          <w:p w14:paraId="41CBC0F2" w14:textId="33EEDD9A" w:rsidR="002B3D92" w:rsidRPr="00BE0715" w:rsidRDefault="00BE0715" w:rsidP="002B3D92">
            <w:pPr>
              <w:pStyle w:val="NormalWeb"/>
              <w:spacing w:before="0" w:beforeAutospacing="0" w:after="0" w:afterAutospacing="0"/>
              <w:textAlignment w:val="baseline"/>
              <w:rPr>
                <w:sz w:val="20"/>
                <w:szCs w:val="20"/>
              </w:rPr>
            </w:pPr>
            <w:r>
              <w:rPr>
                <w:sz w:val="20"/>
                <w:szCs w:val="20"/>
              </w:rPr>
              <w:t xml:space="preserve">           </w:t>
            </w:r>
            <w:r w:rsidR="002B3D92" w:rsidRPr="00BE0715">
              <w:rPr>
                <w:sz w:val="20"/>
                <w:szCs w:val="20"/>
              </w:rPr>
              <w:t>accordance with B6.4.</w:t>
            </w:r>
          </w:p>
          <w:p w14:paraId="46A61332" w14:textId="670A8FA9" w:rsidR="002B3D92" w:rsidRPr="00BE0715" w:rsidRDefault="002B3D92" w:rsidP="002B3D92">
            <w:pPr>
              <w:rPr>
                <w:color w:val="auto"/>
                <w:sz w:val="20"/>
                <w:szCs w:val="20"/>
              </w:rPr>
            </w:pPr>
          </w:p>
          <w:p w14:paraId="631DB072" w14:textId="77777777" w:rsidR="00ED5CB9" w:rsidRPr="00BE0715" w:rsidRDefault="00ED5CB9">
            <w:pPr>
              <w:ind w:left="792"/>
              <w:rPr>
                <w:color w:val="auto"/>
                <w:sz w:val="20"/>
                <w:szCs w:val="20"/>
              </w:rPr>
            </w:pPr>
          </w:p>
        </w:tc>
      </w:tr>
      <w:tr w:rsidR="00ED5CB9" w:rsidRPr="003255D2" w14:paraId="3146796A" w14:textId="77777777">
        <w:tc>
          <w:tcPr>
            <w:tcW w:w="4788" w:type="dxa"/>
          </w:tcPr>
          <w:p w14:paraId="748448B6" w14:textId="77777777" w:rsidR="00ED5CB9" w:rsidRPr="003255D2" w:rsidRDefault="00767C5E">
            <w:pPr>
              <w:pStyle w:val="Heading2"/>
              <w:keepNext w:val="0"/>
              <w:tabs>
                <w:tab w:val="left" w:pos="432"/>
                <w:tab w:val="left" w:pos="1440"/>
              </w:tabs>
              <w:spacing w:before="0" w:after="0"/>
              <w:rPr>
                <w:rFonts w:ascii="Times New Roman" w:eastAsia="Times New Roman" w:hAnsi="Times New Roman" w:cs="Times New Roman"/>
                <w:i w:val="0"/>
                <w:sz w:val="20"/>
                <w:szCs w:val="20"/>
              </w:rPr>
            </w:pPr>
            <w:bookmarkStart w:id="8" w:name="_1t3h5sf" w:colFirst="0" w:colLast="0"/>
            <w:bookmarkEnd w:id="8"/>
            <w:r w:rsidRPr="003255D2">
              <w:rPr>
                <w:rFonts w:ascii="Times New Roman" w:eastAsia="Times New Roman" w:hAnsi="Times New Roman" w:cs="Times New Roman"/>
                <w:i w:val="0"/>
                <w:sz w:val="20"/>
                <w:szCs w:val="20"/>
              </w:rPr>
              <w:lastRenderedPageBreak/>
              <w:t>B7 – BOARD OF DIRECTORS</w:t>
            </w:r>
          </w:p>
          <w:p w14:paraId="11E66FD2" w14:textId="77777777" w:rsidR="00ED5CB9" w:rsidRPr="003255D2" w:rsidRDefault="00ED5CB9">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14:paraId="505C8EF3" w14:textId="77777777" w:rsidR="00ED5CB9" w:rsidRPr="003255D2" w:rsidRDefault="00767C5E">
            <w:pPr>
              <w:pStyle w:val="Heading2"/>
              <w:numPr>
                <w:ilvl w:val="0"/>
                <w:numId w:val="73"/>
              </w:numPr>
              <w:spacing w:before="0" w:after="0"/>
              <w:ind w:hanging="360"/>
              <w:rPr>
                <w:rFonts w:ascii="Times New Roman" w:eastAsia="Times New Roman" w:hAnsi="Times New Roman" w:cs="Times New Roman"/>
                <w:b w:val="0"/>
                <w:i w:val="0"/>
                <w:sz w:val="20"/>
                <w:szCs w:val="20"/>
              </w:rPr>
            </w:pPr>
            <w:r w:rsidRPr="003255D2">
              <w:rPr>
                <w:rFonts w:ascii="Times New Roman" w:eastAsia="Times New Roman" w:hAnsi="Times New Roman" w:cs="Times New Roman"/>
                <w:b w:val="0"/>
                <w:i w:val="0"/>
                <w:sz w:val="20"/>
                <w:szCs w:val="20"/>
              </w:rPr>
              <w:t>Delegation of Powers</w:t>
            </w:r>
          </w:p>
          <w:p w14:paraId="09E4DAF2" w14:textId="77777777" w:rsidR="00ED5CB9" w:rsidRPr="003255D2" w:rsidRDefault="00767C5E">
            <w:pPr>
              <w:numPr>
                <w:ilvl w:val="1"/>
                <w:numId w:val="73"/>
              </w:numPr>
              <w:ind w:left="720" w:hanging="360"/>
              <w:rPr>
                <w:sz w:val="20"/>
                <w:szCs w:val="20"/>
              </w:rPr>
            </w:pPr>
            <w:r w:rsidRPr="003255D2">
              <w:rPr>
                <w:sz w:val="20"/>
                <w:szCs w:val="20"/>
              </w:rPr>
              <w:t>The Corporation shall be managed by a Board of Directors under these Bylaws and in accord with the provisions of the laws under which the Corporation is incorporated. The Board of Directors shall, except as otherwise provided in these Bylaws, be responsible for management of the business of the Corporation, acting itself or through the officers and committees.</w:t>
            </w:r>
          </w:p>
          <w:p w14:paraId="2BB02126" w14:textId="77777777" w:rsidR="00ED5CB9" w:rsidRPr="003255D2" w:rsidRDefault="00ED5CB9">
            <w:pPr>
              <w:ind w:left="360"/>
              <w:rPr>
                <w:sz w:val="20"/>
                <w:szCs w:val="20"/>
              </w:rPr>
            </w:pPr>
          </w:p>
          <w:p w14:paraId="1EF4813A" w14:textId="77777777" w:rsidR="00ED5CB9" w:rsidRPr="003255D2" w:rsidRDefault="00767C5E">
            <w:pPr>
              <w:numPr>
                <w:ilvl w:val="0"/>
                <w:numId w:val="73"/>
              </w:numPr>
              <w:ind w:hanging="360"/>
              <w:rPr>
                <w:sz w:val="20"/>
                <w:szCs w:val="20"/>
              </w:rPr>
            </w:pPr>
            <w:r w:rsidRPr="003255D2">
              <w:rPr>
                <w:sz w:val="20"/>
                <w:szCs w:val="20"/>
              </w:rPr>
              <w:t>Composition</w:t>
            </w:r>
          </w:p>
          <w:p w14:paraId="3395B440" w14:textId="43AC77BA" w:rsidR="00ED5CB9" w:rsidRPr="003255D2" w:rsidRDefault="00767C5E" w:rsidP="00D3657B">
            <w:pPr>
              <w:pStyle w:val="Heading3"/>
              <w:numPr>
                <w:ilvl w:val="0"/>
                <w:numId w:val="74"/>
              </w:numPr>
              <w:ind w:hanging="360"/>
              <w:rPr>
                <w:sz w:val="20"/>
                <w:szCs w:val="20"/>
              </w:rPr>
            </w:pPr>
            <w:r w:rsidRPr="003255D2">
              <w:rPr>
                <w:b w:val="0"/>
                <w:sz w:val="20"/>
                <w:szCs w:val="20"/>
              </w:rPr>
              <w:t xml:space="preserve">The Board of Directors shall consist of the elected corporate officers and the President most recently retired from office. </w:t>
            </w:r>
          </w:p>
          <w:p w14:paraId="1130CAC1" w14:textId="77777777" w:rsidR="00ED5CB9" w:rsidRPr="003255D2" w:rsidRDefault="00767C5E">
            <w:pPr>
              <w:numPr>
                <w:ilvl w:val="0"/>
                <w:numId w:val="37"/>
              </w:numPr>
              <w:ind w:hanging="360"/>
              <w:rPr>
                <w:sz w:val="20"/>
                <w:szCs w:val="20"/>
              </w:rPr>
            </w:pPr>
            <w:r w:rsidRPr="003255D2">
              <w:rPr>
                <w:sz w:val="20"/>
                <w:szCs w:val="20"/>
              </w:rPr>
              <w:t xml:space="preserve">Duties of the Board of Directors </w:t>
            </w:r>
          </w:p>
          <w:p w14:paraId="17DEF6E1" w14:textId="77777777" w:rsidR="00ED5CB9" w:rsidRPr="003255D2" w:rsidRDefault="00767C5E">
            <w:pPr>
              <w:pStyle w:val="Heading3"/>
              <w:numPr>
                <w:ilvl w:val="0"/>
                <w:numId w:val="57"/>
              </w:numPr>
              <w:ind w:hanging="360"/>
              <w:rPr>
                <w:b w:val="0"/>
                <w:sz w:val="20"/>
                <w:szCs w:val="20"/>
              </w:rPr>
            </w:pPr>
            <w:r w:rsidRPr="003255D2">
              <w:rPr>
                <w:b w:val="0"/>
                <w:sz w:val="20"/>
                <w:szCs w:val="20"/>
              </w:rPr>
              <w:t xml:space="preserve">The Board of Directors may delegate any or all operational duties to the Officers and to appropriate committees that are composed of Directors and Officers elected by the voting members of the Corporation, except on matters concerning censure or expulsion of members in good standing. </w:t>
            </w:r>
          </w:p>
          <w:p w14:paraId="5FB1C205" w14:textId="77777777" w:rsidR="00ED5CB9" w:rsidRPr="003255D2" w:rsidRDefault="00767C5E">
            <w:pPr>
              <w:pStyle w:val="Heading3"/>
              <w:numPr>
                <w:ilvl w:val="0"/>
                <w:numId w:val="57"/>
              </w:numPr>
              <w:ind w:hanging="360"/>
              <w:rPr>
                <w:b w:val="0"/>
                <w:sz w:val="20"/>
                <w:szCs w:val="20"/>
              </w:rPr>
            </w:pPr>
            <w:r w:rsidRPr="003255D2">
              <w:rPr>
                <w:b w:val="0"/>
                <w:sz w:val="20"/>
                <w:szCs w:val="20"/>
              </w:rPr>
              <w:t xml:space="preserve">The Board of Directors shall be responsible for instituting a set of Rules under these Bylaws, to govern the operation of the Corporation. Such Rules shall be adopted by affirmative vote of </w:t>
            </w:r>
            <w:proofErr w:type="spellStart"/>
            <w:r w:rsidRPr="003255D2">
              <w:rPr>
                <w:b w:val="0"/>
                <w:sz w:val="20"/>
                <w:szCs w:val="20"/>
              </w:rPr>
              <w:t>not</w:t>
            </w:r>
            <w:proofErr w:type="spellEnd"/>
            <w:r w:rsidRPr="003255D2">
              <w:rPr>
                <w:b w:val="0"/>
                <w:sz w:val="20"/>
                <w:szCs w:val="20"/>
              </w:rPr>
              <w:t xml:space="preserve"> fewer than three-fourths (3/4) of the Directors present at the meeting assembled, or by not fewer than two-thirds (2/3) of all Directors if balloting is by mail. The text of the proposed Rules shall be furnished to each member of the Board of Directors at least ten (10) days before the meeting at which such vote is to be taken, or twenty (20) days before the time limit specified for returning ballots by mail.</w:t>
            </w:r>
          </w:p>
          <w:p w14:paraId="416D2111" w14:textId="173D9B6B" w:rsidR="00ED5CB9" w:rsidRPr="003255D2" w:rsidRDefault="00767C5E">
            <w:pPr>
              <w:pStyle w:val="Heading3"/>
              <w:numPr>
                <w:ilvl w:val="0"/>
                <w:numId w:val="57"/>
              </w:numPr>
              <w:ind w:hanging="360"/>
              <w:rPr>
                <w:b w:val="0"/>
                <w:sz w:val="20"/>
                <w:szCs w:val="20"/>
              </w:rPr>
            </w:pPr>
            <w:r w:rsidRPr="003255D2">
              <w:rPr>
                <w:b w:val="0"/>
                <w:sz w:val="20"/>
                <w:szCs w:val="20"/>
              </w:rPr>
              <w:t xml:space="preserve">The Board of Directors may authorize the </w:t>
            </w:r>
            <w:r w:rsidR="00174408" w:rsidRPr="003255D2">
              <w:rPr>
                <w:b w:val="0"/>
                <w:sz w:val="20"/>
                <w:szCs w:val="20"/>
              </w:rPr>
              <w:t xml:space="preserve">creation of an annual budget. </w:t>
            </w:r>
          </w:p>
          <w:p w14:paraId="129A6E8F" w14:textId="77777777" w:rsidR="00ED5CB9" w:rsidRPr="003255D2" w:rsidRDefault="00767C5E">
            <w:pPr>
              <w:pStyle w:val="Heading3"/>
              <w:numPr>
                <w:ilvl w:val="0"/>
                <w:numId w:val="57"/>
              </w:numPr>
              <w:ind w:hanging="360"/>
              <w:rPr>
                <w:b w:val="0"/>
                <w:sz w:val="20"/>
                <w:szCs w:val="20"/>
              </w:rPr>
            </w:pPr>
            <w:r w:rsidRPr="003255D2">
              <w:rPr>
                <w:b w:val="0"/>
                <w:sz w:val="20"/>
                <w:szCs w:val="20"/>
              </w:rPr>
              <w:t>The Board of Directors shall make an annual report of the activities and finances of the Corporation, and of other matters as required by law, to the members of the Corporation per the approved Rules.  This report shall be published to coincide with the Annual Meeting and presented to the membership at that time (B5.1(b)).</w:t>
            </w:r>
          </w:p>
          <w:p w14:paraId="49900E35" w14:textId="77777777" w:rsidR="00ED5CB9" w:rsidRPr="003255D2" w:rsidRDefault="00ED5CB9">
            <w:pPr>
              <w:rPr>
                <w:sz w:val="20"/>
                <w:szCs w:val="20"/>
              </w:rPr>
            </w:pPr>
          </w:p>
          <w:p w14:paraId="367DF22D" w14:textId="77777777" w:rsidR="00ED5CB9" w:rsidRPr="003255D2" w:rsidRDefault="00767C5E">
            <w:pPr>
              <w:numPr>
                <w:ilvl w:val="0"/>
                <w:numId w:val="68"/>
              </w:numPr>
              <w:ind w:left="360" w:hanging="360"/>
              <w:rPr>
                <w:sz w:val="20"/>
                <w:szCs w:val="20"/>
              </w:rPr>
            </w:pPr>
            <w:r w:rsidRPr="003255D2">
              <w:rPr>
                <w:sz w:val="20"/>
                <w:szCs w:val="20"/>
              </w:rPr>
              <w:t>Quorum</w:t>
            </w:r>
          </w:p>
          <w:p w14:paraId="18C089E8" w14:textId="77777777" w:rsidR="00ED5CB9" w:rsidRPr="003255D2" w:rsidRDefault="00767C5E">
            <w:pPr>
              <w:numPr>
                <w:ilvl w:val="0"/>
                <w:numId w:val="61"/>
              </w:numPr>
              <w:ind w:hanging="360"/>
              <w:rPr>
                <w:sz w:val="20"/>
                <w:szCs w:val="20"/>
              </w:rPr>
            </w:pPr>
            <w:r w:rsidRPr="003255D2">
              <w:rPr>
                <w:sz w:val="20"/>
                <w:szCs w:val="20"/>
              </w:rPr>
              <w:lastRenderedPageBreak/>
              <w:t>A quorum of the Board of Directors shall be defined by the Rules of the Corporation.</w:t>
            </w:r>
          </w:p>
          <w:p w14:paraId="2D774FCA" w14:textId="77777777" w:rsidR="00ED5CB9" w:rsidRPr="003255D2" w:rsidRDefault="00ED5CB9">
            <w:pPr>
              <w:rPr>
                <w:sz w:val="20"/>
                <w:szCs w:val="20"/>
              </w:rPr>
            </w:pPr>
          </w:p>
          <w:p w14:paraId="553CCF4C" w14:textId="77777777" w:rsidR="00ED5CB9" w:rsidRPr="003255D2" w:rsidRDefault="00767C5E">
            <w:pPr>
              <w:numPr>
                <w:ilvl w:val="0"/>
                <w:numId w:val="68"/>
              </w:numPr>
              <w:ind w:left="360" w:hanging="360"/>
              <w:rPr>
                <w:sz w:val="20"/>
                <w:szCs w:val="20"/>
              </w:rPr>
            </w:pPr>
            <w:r w:rsidRPr="003255D2">
              <w:rPr>
                <w:sz w:val="20"/>
                <w:szCs w:val="20"/>
              </w:rPr>
              <w:t>Minutes and Records</w:t>
            </w:r>
          </w:p>
          <w:p w14:paraId="18E98B6D" w14:textId="77777777" w:rsidR="00ED5CB9" w:rsidRPr="003255D2" w:rsidRDefault="00767C5E">
            <w:pPr>
              <w:pStyle w:val="Heading3"/>
              <w:numPr>
                <w:ilvl w:val="0"/>
                <w:numId w:val="63"/>
              </w:numPr>
              <w:ind w:hanging="360"/>
              <w:rPr>
                <w:b w:val="0"/>
                <w:sz w:val="20"/>
                <w:szCs w:val="20"/>
              </w:rPr>
            </w:pPr>
            <w:r w:rsidRPr="003255D2">
              <w:rPr>
                <w:b w:val="0"/>
                <w:sz w:val="20"/>
                <w:szCs w:val="20"/>
              </w:rPr>
              <w:t xml:space="preserve">Minutes of all meetings of the Board of Directors shall be recorded and maintained as described in the Rules of the Corporation. </w:t>
            </w:r>
          </w:p>
          <w:p w14:paraId="52968EE4" w14:textId="77777777" w:rsidR="00ED5CB9" w:rsidRPr="003255D2" w:rsidRDefault="00ED5CB9">
            <w:pPr>
              <w:tabs>
                <w:tab w:val="left" w:pos="432"/>
              </w:tabs>
              <w:rPr>
                <w:sz w:val="20"/>
                <w:szCs w:val="20"/>
              </w:rPr>
            </w:pPr>
          </w:p>
        </w:tc>
        <w:tc>
          <w:tcPr>
            <w:tcW w:w="4788" w:type="dxa"/>
          </w:tcPr>
          <w:p w14:paraId="74F4A6CD" w14:textId="77777777" w:rsidR="00ED5CB9" w:rsidRPr="00BE0715" w:rsidRDefault="00767C5E">
            <w:pPr>
              <w:pStyle w:val="Heading2"/>
              <w:keepNext w:val="0"/>
              <w:tabs>
                <w:tab w:val="left" w:pos="360"/>
              </w:tabs>
              <w:spacing w:before="0" w:after="0"/>
              <w:rPr>
                <w:rFonts w:ascii="Times New Roman" w:eastAsia="Times New Roman" w:hAnsi="Times New Roman" w:cs="Times New Roman"/>
                <w:i w:val="0"/>
                <w:color w:val="auto"/>
                <w:sz w:val="20"/>
                <w:szCs w:val="20"/>
              </w:rPr>
            </w:pPr>
            <w:r w:rsidRPr="00BE0715">
              <w:rPr>
                <w:rFonts w:ascii="Times New Roman" w:eastAsia="Times New Roman" w:hAnsi="Times New Roman" w:cs="Times New Roman"/>
                <w:i w:val="0"/>
                <w:color w:val="auto"/>
                <w:sz w:val="20"/>
                <w:szCs w:val="20"/>
              </w:rPr>
              <w:lastRenderedPageBreak/>
              <w:t>R7 – BOARD OF DIRECTORS</w:t>
            </w:r>
          </w:p>
          <w:p w14:paraId="68B00ED7" w14:textId="77777777" w:rsidR="00ED5CB9" w:rsidRPr="00BE0715" w:rsidRDefault="00ED5CB9">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sz w:val="20"/>
                <w:szCs w:val="20"/>
              </w:rPr>
            </w:pPr>
          </w:p>
          <w:p w14:paraId="45363E6C" w14:textId="77777777" w:rsidR="00ED5CB9" w:rsidRPr="00BE0715" w:rsidRDefault="00767C5E">
            <w:pPr>
              <w:numPr>
                <w:ilvl w:val="0"/>
                <w:numId w:val="69"/>
              </w:numPr>
              <w:ind w:hanging="360"/>
              <w:rPr>
                <w:color w:val="auto"/>
                <w:sz w:val="20"/>
                <w:szCs w:val="20"/>
              </w:rPr>
            </w:pPr>
            <w:r w:rsidRPr="00BE0715">
              <w:rPr>
                <w:color w:val="auto"/>
                <w:sz w:val="20"/>
                <w:szCs w:val="20"/>
              </w:rPr>
              <w:t>Representation on Board of Directors</w:t>
            </w:r>
          </w:p>
          <w:p w14:paraId="4D0599CA" w14:textId="19319C25" w:rsidR="00ED5CB9" w:rsidRPr="00BE0715" w:rsidRDefault="00767C5E">
            <w:pPr>
              <w:numPr>
                <w:ilvl w:val="0"/>
                <w:numId w:val="75"/>
              </w:numPr>
              <w:ind w:hanging="360"/>
              <w:rPr>
                <w:strike/>
                <w:color w:val="auto"/>
                <w:sz w:val="20"/>
                <w:szCs w:val="20"/>
              </w:rPr>
            </w:pPr>
            <w:r w:rsidRPr="00BE0715">
              <w:rPr>
                <w:color w:val="auto"/>
                <w:sz w:val="20"/>
                <w:szCs w:val="20"/>
              </w:rPr>
              <w:t>The Board of Directors shall in principle be so constituted as to give appropriate representation to the voting membership</w:t>
            </w:r>
            <w:r w:rsidR="00174408" w:rsidRPr="00BE0715">
              <w:rPr>
                <w:color w:val="auto"/>
                <w:sz w:val="20"/>
                <w:szCs w:val="20"/>
              </w:rPr>
              <w:t xml:space="preserve">. </w:t>
            </w:r>
            <w:r w:rsidRPr="00BE0715">
              <w:rPr>
                <w:color w:val="auto"/>
                <w:sz w:val="20"/>
                <w:szCs w:val="20"/>
              </w:rPr>
              <w:t xml:space="preserve"> </w:t>
            </w:r>
          </w:p>
          <w:p w14:paraId="6AE9AB14" w14:textId="77777777" w:rsidR="00ED5CB9" w:rsidRPr="00BE0715" w:rsidRDefault="00ED5CB9">
            <w:pPr>
              <w:rPr>
                <w:color w:val="auto"/>
                <w:sz w:val="20"/>
                <w:szCs w:val="20"/>
              </w:rPr>
            </w:pPr>
          </w:p>
          <w:p w14:paraId="21551029" w14:textId="77777777" w:rsidR="00ED5CB9" w:rsidRPr="00BE0715" w:rsidRDefault="00767C5E">
            <w:pPr>
              <w:numPr>
                <w:ilvl w:val="0"/>
                <w:numId w:val="69"/>
              </w:numPr>
              <w:ind w:hanging="360"/>
              <w:rPr>
                <w:color w:val="auto"/>
                <w:sz w:val="20"/>
                <w:szCs w:val="20"/>
              </w:rPr>
            </w:pPr>
            <w:r w:rsidRPr="00BE0715">
              <w:rPr>
                <w:color w:val="auto"/>
                <w:sz w:val="20"/>
                <w:szCs w:val="20"/>
              </w:rPr>
              <w:t>Quorum</w:t>
            </w:r>
          </w:p>
          <w:p w14:paraId="5759ABF7" w14:textId="2FD0FECA" w:rsidR="00ED5CB9" w:rsidRPr="00BE0715" w:rsidRDefault="00767C5E">
            <w:pPr>
              <w:numPr>
                <w:ilvl w:val="1"/>
                <w:numId w:val="69"/>
              </w:numPr>
              <w:ind w:left="702" w:hanging="360"/>
              <w:rPr>
                <w:color w:val="auto"/>
                <w:sz w:val="20"/>
                <w:szCs w:val="20"/>
              </w:rPr>
            </w:pPr>
            <w:r w:rsidRPr="00BE0715">
              <w:rPr>
                <w:color w:val="auto"/>
                <w:sz w:val="20"/>
                <w:szCs w:val="20"/>
              </w:rPr>
              <w:t>A quorum of the Board of Directors shall be defined as</w:t>
            </w:r>
            <w:r w:rsidR="00174408" w:rsidRPr="00BE0715">
              <w:rPr>
                <w:color w:val="auto"/>
                <w:sz w:val="20"/>
                <w:szCs w:val="20"/>
              </w:rPr>
              <w:t xml:space="preserve"> </w:t>
            </w:r>
            <w:r w:rsidR="00A67E49" w:rsidRPr="00BE0715">
              <w:rPr>
                <w:color w:val="auto"/>
                <w:sz w:val="20"/>
                <w:szCs w:val="20"/>
              </w:rPr>
              <w:t>greater than 50% of</w:t>
            </w:r>
            <w:r w:rsidRPr="00BE0715">
              <w:rPr>
                <w:color w:val="auto"/>
                <w:sz w:val="20"/>
                <w:szCs w:val="20"/>
              </w:rPr>
              <w:t xml:space="preserve"> Directors.  The President shall not cast a vote except to resolve a tie.</w:t>
            </w:r>
          </w:p>
          <w:p w14:paraId="26270FFA" w14:textId="77777777" w:rsidR="00ED5CB9" w:rsidRPr="00BE0715" w:rsidRDefault="00ED5CB9">
            <w:pPr>
              <w:rPr>
                <w:color w:val="auto"/>
                <w:sz w:val="20"/>
                <w:szCs w:val="20"/>
              </w:rPr>
            </w:pPr>
          </w:p>
          <w:p w14:paraId="439CBD37" w14:textId="77777777" w:rsidR="00ED5CB9" w:rsidRPr="00BE0715" w:rsidRDefault="00767C5E">
            <w:pPr>
              <w:numPr>
                <w:ilvl w:val="0"/>
                <w:numId w:val="69"/>
              </w:numPr>
              <w:ind w:hanging="360"/>
              <w:rPr>
                <w:color w:val="auto"/>
                <w:sz w:val="20"/>
                <w:szCs w:val="20"/>
              </w:rPr>
            </w:pPr>
            <w:r w:rsidRPr="00BE0715">
              <w:rPr>
                <w:color w:val="auto"/>
                <w:sz w:val="20"/>
                <w:szCs w:val="20"/>
              </w:rPr>
              <w:t>Minutes</w:t>
            </w:r>
          </w:p>
          <w:p w14:paraId="6F13C730" w14:textId="77777777" w:rsidR="00ED5CB9" w:rsidRPr="00BE0715" w:rsidRDefault="00767C5E">
            <w:pPr>
              <w:numPr>
                <w:ilvl w:val="1"/>
                <w:numId w:val="69"/>
              </w:numPr>
              <w:ind w:left="702" w:hanging="360"/>
              <w:rPr>
                <w:color w:val="auto"/>
                <w:sz w:val="20"/>
                <w:szCs w:val="20"/>
              </w:rPr>
            </w:pPr>
            <w:r w:rsidRPr="00BE0715">
              <w:rPr>
                <w:color w:val="auto"/>
                <w:sz w:val="20"/>
                <w:szCs w:val="20"/>
              </w:rPr>
              <w:t>Minutes of all meetings of the Board of Directors shall be taken by the Communications Officer or his/her delegate and made available to members upon request.</w:t>
            </w:r>
          </w:p>
          <w:p w14:paraId="64CD5EF7" w14:textId="77777777" w:rsidR="00ED5CB9" w:rsidRPr="00BE0715" w:rsidRDefault="00767C5E">
            <w:pPr>
              <w:numPr>
                <w:ilvl w:val="1"/>
                <w:numId w:val="69"/>
              </w:numPr>
              <w:ind w:left="702" w:hanging="360"/>
              <w:rPr>
                <w:color w:val="auto"/>
                <w:sz w:val="20"/>
                <w:szCs w:val="20"/>
              </w:rPr>
            </w:pPr>
            <w:r w:rsidRPr="00BE0715">
              <w:rPr>
                <w:color w:val="auto"/>
                <w:sz w:val="20"/>
                <w:szCs w:val="20"/>
              </w:rPr>
              <w:t>All minutes of the Corporation meetings shall be maintained by the Communications Officer and shall be available on the secure portion of the Corporation website.  Secure files shall be available only to members of the Board of Directors.</w:t>
            </w:r>
          </w:p>
          <w:p w14:paraId="35C1248A" w14:textId="77777777" w:rsidR="00ED5CB9" w:rsidRPr="00BE0715" w:rsidRDefault="00ED5CB9">
            <w:pPr>
              <w:ind w:left="342"/>
              <w:rPr>
                <w:color w:val="auto"/>
                <w:sz w:val="20"/>
                <w:szCs w:val="20"/>
              </w:rPr>
            </w:pPr>
          </w:p>
          <w:p w14:paraId="4DA390CF" w14:textId="77777777" w:rsidR="00ED5CB9" w:rsidRPr="00BE0715" w:rsidRDefault="00767C5E">
            <w:pPr>
              <w:numPr>
                <w:ilvl w:val="0"/>
                <w:numId w:val="69"/>
              </w:numPr>
              <w:ind w:hanging="360"/>
              <w:rPr>
                <w:color w:val="auto"/>
                <w:sz w:val="20"/>
                <w:szCs w:val="20"/>
              </w:rPr>
            </w:pPr>
            <w:r w:rsidRPr="00BE0715">
              <w:rPr>
                <w:color w:val="auto"/>
                <w:sz w:val="20"/>
                <w:szCs w:val="20"/>
              </w:rPr>
              <w:t>Meetings</w:t>
            </w:r>
          </w:p>
          <w:p w14:paraId="16F72467" w14:textId="77777777" w:rsidR="00ED5CB9" w:rsidRPr="00BE0715" w:rsidRDefault="00767C5E">
            <w:pPr>
              <w:numPr>
                <w:ilvl w:val="1"/>
                <w:numId w:val="69"/>
              </w:numPr>
              <w:ind w:left="702" w:hanging="360"/>
              <w:rPr>
                <w:color w:val="auto"/>
                <w:sz w:val="20"/>
                <w:szCs w:val="20"/>
              </w:rPr>
            </w:pPr>
            <w:r w:rsidRPr="00BE0715">
              <w:rPr>
                <w:color w:val="auto"/>
                <w:sz w:val="20"/>
                <w:szCs w:val="20"/>
              </w:rPr>
              <w:t>The Board of Directors shall meet at regular intervals, whether in person or not, to discuss and manage the business of the Corporation, as detailed in R5.1.</w:t>
            </w:r>
          </w:p>
          <w:p w14:paraId="223C36AC" w14:textId="77777777" w:rsidR="00ED5CB9" w:rsidRPr="00BE0715" w:rsidRDefault="00ED5CB9">
            <w:pPr>
              <w:rPr>
                <w:color w:val="auto"/>
                <w:sz w:val="20"/>
                <w:szCs w:val="20"/>
              </w:rPr>
            </w:pPr>
          </w:p>
          <w:p w14:paraId="7B0A213F" w14:textId="77777777" w:rsidR="00ED5CB9" w:rsidRPr="00BE0715"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sz w:val="20"/>
                <w:szCs w:val="20"/>
                <w:u w:val="single"/>
              </w:rPr>
            </w:pPr>
          </w:p>
          <w:p w14:paraId="4EAA7A01" w14:textId="77777777" w:rsidR="00ED5CB9" w:rsidRPr="00BE0715"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sz w:val="20"/>
                <w:szCs w:val="20"/>
                <w:u w:val="single"/>
              </w:rPr>
            </w:pPr>
          </w:p>
          <w:p w14:paraId="7D17459C" w14:textId="77777777" w:rsidR="00ED5CB9" w:rsidRPr="00BE0715"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sz w:val="20"/>
                <w:szCs w:val="20"/>
                <w:u w:val="single"/>
              </w:rPr>
            </w:pPr>
          </w:p>
          <w:p w14:paraId="00D67C4B" w14:textId="77777777" w:rsidR="00ED5CB9" w:rsidRPr="00BE0715"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sz w:val="20"/>
                <w:szCs w:val="20"/>
                <w:u w:val="single"/>
              </w:rPr>
            </w:pPr>
          </w:p>
          <w:p w14:paraId="3F6AFE39" w14:textId="77777777" w:rsidR="00ED5CB9" w:rsidRPr="00BE0715"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sz w:val="20"/>
                <w:szCs w:val="20"/>
                <w:u w:val="single"/>
              </w:rPr>
            </w:pPr>
          </w:p>
          <w:p w14:paraId="06A7944C" w14:textId="77777777" w:rsidR="00ED5CB9" w:rsidRPr="00BE0715"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sz w:val="20"/>
                <w:szCs w:val="20"/>
                <w:u w:val="single"/>
              </w:rPr>
            </w:pPr>
          </w:p>
          <w:p w14:paraId="65F0E067" w14:textId="77777777" w:rsidR="00ED5CB9" w:rsidRPr="00BE0715"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sz w:val="20"/>
                <w:szCs w:val="20"/>
                <w:u w:val="single"/>
              </w:rPr>
            </w:pPr>
          </w:p>
          <w:p w14:paraId="64DDC37B" w14:textId="77777777" w:rsidR="00ED5CB9" w:rsidRPr="00BE0715"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sz w:val="20"/>
                <w:szCs w:val="20"/>
                <w:u w:val="single"/>
              </w:rPr>
            </w:pPr>
          </w:p>
          <w:p w14:paraId="2AA12D63" w14:textId="77777777" w:rsidR="00ED5CB9" w:rsidRPr="00BE0715"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sz w:val="20"/>
                <w:szCs w:val="20"/>
                <w:u w:val="single"/>
              </w:rPr>
            </w:pPr>
          </w:p>
          <w:p w14:paraId="0456F16E" w14:textId="77777777" w:rsidR="00ED5CB9" w:rsidRPr="00BE0715"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sz w:val="20"/>
                <w:szCs w:val="20"/>
                <w:u w:val="single"/>
              </w:rPr>
            </w:pPr>
          </w:p>
          <w:p w14:paraId="1678C0DC" w14:textId="77777777" w:rsidR="00ED5CB9" w:rsidRPr="00BE0715"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sz w:val="20"/>
                <w:szCs w:val="20"/>
                <w:u w:val="single"/>
              </w:rPr>
            </w:pPr>
          </w:p>
          <w:p w14:paraId="318B7EBB" w14:textId="77777777" w:rsidR="00ED5CB9" w:rsidRPr="00BE0715"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sz w:val="20"/>
                <w:szCs w:val="20"/>
                <w:u w:val="single"/>
              </w:rPr>
            </w:pPr>
          </w:p>
          <w:p w14:paraId="4F89985C" w14:textId="77777777" w:rsidR="00ED5CB9" w:rsidRPr="00BE0715"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sz w:val="20"/>
                <w:szCs w:val="20"/>
                <w:u w:val="single"/>
              </w:rPr>
            </w:pPr>
          </w:p>
          <w:p w14:paraId="6CA6E5C0" w14:textId="77777777" w:rsidR="00ED5CB9" w:rsidRPr="00BE0715"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sz w:val="20"/>
                <w:szCs w:val="20"/>
                <w:u w:val="single"/>
              </w:rPr>
            </w:pPr>
          </w:p>
          <w:p w14:paraId="59C8D8E8" w14:textId="77777777" w:rsidR="00ED5CB9" w:rsidRPr="00BE0715"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sz w:val="20"/>
                <w:szCs w:val="20"/>
                <w:u w:val="single"/>
              </w:rPr>
            </w:pPr>
          </w:p>
          <w:p w14:paraId="09361453" w14:textId="77777777" w:rsidR="00ED5CB9" w:rsidRPr="00BE0715"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sz w:val="20"/>
                <w:szCs w:val="20"/>
                <w:u w:val="single"/>
              </w:rPr>
            </w:pPr>
          </w:p>
          <w:p w14:paraId="7AB67809" w14:textId="77777777" w:rsidR="00ED5CB9" w:rsidRPr="00BE0715"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sz w:val="20"/>
                <w:szCs w:val="20"/>
                <w:u w:val="single"/>
              </w:rPr>
            </w:pPr>
          </w:p>
          <w:p w14:paraId="4527E0D6" w14:textId="77777777" w:rsidR="00ED5CB9" w:rsidRPr="00BE0715"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sz w:val="20"/>
                <w:szCs w:val="20"/>
                <w:u w:val="single"/>
              </w:rPr>
            </w:pPr>
          </w:p>
          <w:p w14:paraId="25E95D6B" w14:textId="77777777" w:rsidR="00ED5CB9" w:rsidRPr="00BE0715"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sz w:val="20"/>
                <w:szCs w:val="20"/>
                <w:u w:val="single"/>
              </w:rPr>
            </w:pPr>
          </w:p>
          <w:p w14:paraId="04B18606" w14:textId="77777777" w:rsidR="00ED5CB9" w:rsidRPr="00BE0715"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sz w:val="20"/>
                <w:szCs w:val="20"/>
                <w:u w:val="single"/>
              </w:rPr>
            </w:pPr>
          </w:p>
          <w:p w14:paraId="296F57D7" w14:textId="77777777" w:rsidR="00ED5CB9" w:rsidRPr="00BE0715"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sz w:val="20"/>
                <w:szCs w:val="20"/>
                <w:u w:val="single"/>
              </w:rPr>
            </w:pPr>
          </w:p>
          <w:p w14:paraId="2F89ADC5" w14:textId="77777777" w:rsidR="00ED5CB9" w:rsidRPr="00BE0715"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sz w:val="20"/>
                <w:szCs w:val="20"/>
                <w:u w:val="single"/>
              </w:rPr>
            </w:pPr>
          </w:p>
          <w:p w14:paraId="4FDC302A" w14:textId="77777777" w:rsidR="00ED5CB9" w:rsidRPr="00BE0715"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sz w:val="20"/>
                <w:szCs w:val="20"/>
                <w:u w:val="single"/>
              </w:rPr>
            </w:pPr>
          </w:p>
          <w:p w14:paraId="4D308DAE" w14:textId="77777777" w:rsidR="00ED5CB9" w:rsidRPr="00BE0715"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sz w:val="20"/>
                <w:szCs w:val="20"/>
                <w:u w:val="single"/>
              </w:rPr>
            </w:pPr>
          </w:p>
          <w:p w14:paraId="5AB81E8E" w14:textId="77777777" w:rsidR="00ED5CB9" w:rsidRPr="00BE0715"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sz w:val="20"/>
                <w:szCs w:val="20"/>
                <w:u w:val="single"/>
              </w:rPr>
            </w:pPr>
          </w:p>
          <w:p w14:paraId="64791F53" w14:textId="77777777" w:rsidR="00ED5CB9" w:rsidRPr="00BE0715"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sz w:val="20"/>
                <w:szCs w:val="20"/>
                <w:u w:val="single"/>
              </w:rPr>
            </w:pPr>
          </w:p>
          <w:p w14:paraId="15B3A904" w14:textId="77777777" w:rsidR="00ED5CB9" w:rsidRPr="00BE0715"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sz w:val="20"/>
                <w:szCs w:val="20"/>
                <w:u w:val="single"/>
              </w:rPr>
            </w:pPr>
          </w:p>
          <w:p w14:paraId="2867CD94" w14:textId="77777777" w:rsidR="00ED5CB9" w:rsidRPr="00BE0715"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sz w:val="20"/>
                <w:szCs w:val="20"/>
                <w:u w:val="single"/>
              </w:rPr>
            </w:pPr>
          </w:p>
        </w:tc>
      </w:tr>
      <w:tr w:rsidR="00ED5CB9" w:rsidRPr="003255D2" w14:paraId="00C92D4A" w14:textId="77777777">
        <w:tc>
          <w:tcPr>
            <w:tcW w:w="4788" w:type="dxa"/>
          </w:tcPr>
          <w:p w14:paraId="77AC9865" w14:textId="77777777" w:rsidR="00ED5CB9" w:rsidRPr="003255D2" w:rsidRDefault="00767C5E">
            <w:pPr>
              <w:pStyle w:val="Heading2"/>
              <w:keepNext w:val="0"/>
              <w:tabs>
                <w:tab w:val="left" w:pos="432"/>
                <w:tab w:val="left" w:pos="1440"/>
              </w:tabs>
              <w:spacing w:before="0" w:after="0"/>
              <w:rPr>
                <w:rFonts w:ascii="Times New Roman" w:eastAsia="Times New Roman" w:hAnsi="Times New Roman" w:cs="Times New Roman"/>
                <w:i w:val="0"/>
                <w:sz w:val="20"/>
                <w:szCs w:val="20"/>
              </w:rPr>
            </w:pPr>
            <w:bookmarkStart w:id="9" w:name="_4d34og8" w:colFirst="0" w:colLast="0"/>
            <w:bookmarkEnd w:id="9"/>
            <w:r w:rsidRPr="003255D2">
              <w:rPr>
                <w:rFonts w:ascii="Times New Roman" w:eastAsia="Times New Roman" w:hAnsi="Times New Roman" w:cs="Times New Roman"/>
                <w:i w:val="0"/>
                <w:sz w:val="20"/>
                <w:szCs w:val="20"/>
              </w:rPr>
              <w:lastRenderedPageBreak/>
              <w:t>B8 – STANDING AND SPECIAL COMMITTEES</w:t>
            </w:r>
          </w:p>
          <w:p w14:paraId="335F4012" w14:textId="77777777" w:rsidR="00ED5CB9" w:rsidRPr="003255D2" w:rsidRDefault="00ED5CB9">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14:paraId="6829C33C" w14:textId="77777777" w:rsidR="00ED5CB9" w:rsidRPr="003255D2" w:rsidRDefault="00767C5E">
            <w:pPr>
              <w:numPr>
                <w:ilvl w:val="0"/>
                <w:numId w:val="65"/>
              </w:num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sz w:val="20"/>
                <w:szCs w:val="20"/>
              </w:rPr>
            </w:pPr>
            <w:r w:rsidRPr="003255D2">
              <w:rPr>
                <w:sz w:val="20"/>
                <w:szCs w:val="20"/>
              </w:rPr>
              <w:t>Standing Committees</w:t>
            </w:r>
          </w:p>
          <w:p w14:paraId="2533C6B1" w14:textId="77777777" w:rsidR="00ED5CB9" w:rsidRPr="003255D2" w:rsidRDefault="00767C5E">
            <w:pPr>
              <w:numPr>
                <w:ilvl w:val="1"/>
                <w:numId w:val="65"/>
              </w:num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60"/>
              <w:rPr>
                <w:sz w:val="20"/>
                <w:szCs w:val="20"/>
              </w:rPr>
            </w:pPr>
            <w:r w:rsidRPr="003255D2">
              <w:rPr>
                <w:sz w:val="20"/>
                <w:szCs w:val="20"/>
              </w:rPr>
              <w:t xml:space="preserve">Standing Committees shall be established to further the aims of the Corporation.  Chairs of these committees shall be appointed by the Board of Directors.  These Chairs shall have the power to determine the members for their committees under the guidelines for scope and composition set forth in the Rules. </w:t>
            </w:r>
          </w:p>
          <w:p w14:paraId="4E5A2B5F" w14:textId="77777777" w:rsidR="00ED5CB9" w:rsidRPr="003255D2" w:rsidRDefault="00767C5E">
            <w:pPr>
              <w:numPr>
                <w:ilvl w:val="1"/>
                <w:numId w:val="65"/>
              </w:num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60"/>
              <w:rPr>
                <w:sz w:val="20"/>
                <w:szCs w:val="20"/>
              </w:rPr>
            </w:pPr>
            <w:r w:rsidRPr="003255D2">
              <w:rPr>
                <w:sz w:val="20"/>
                <w:szCs w:val="20"/>
              </w:rPr>
              <w:t xml:space="preserve">If a standing committee does not have an appointed lead, then continuing the committee and its related activities is up to the discretion of the Board of Directors. </w:t>
            </w:r>
          </w:p>
          <w:p w14:paraId="743EC8C1" w14:textId="77777777" w:rsidR="00ED5CB9" w:rsidRPr="003255D2" w:rsidRDefault="00ED5CB9">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14:paraId="27A88DE0" w14:textId="77777777" w:rsidR="00ED5CB9" w:rsidRPr="003255D2" w:rsidRDefault="00767C5E">
            <w:pPr>
              <w:numPr>
                <w:ilvl w:val="0"/>
                <w:numId w:val="65"/>
              </w:num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sz w:val="20"/>
                <w:szCs w:val="20"/>
              </w:rPr>
            </w:pPr>
            <w:r w:rsidRPr="003255D2">
              <w:rPr>
                <w:sz w:val="20"/>
                <w:szCs w:val="20"/>
              </w:rPr>
              <w:t>Special Committees</w:t>
            </w:r>
          </w:p>
          <w:p w14:paraId="0857844C" w14:textId="77777777" w:rsidR="00ED5CB9" w:rsidRPr="003255D2" w:rsidRDefault="00767C5E">
            <w:pPr>
              <w:numPr>
                <w:ilvl w:val="0"/>
                <w:numId w:val="67"/>
              </w:num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360"/>
              <w:rPr>
                <w:sz w:val="20"/>
                <w:szCs w:val="20"/>
              </w:rPr>
            </w:pPr>
            <w:r w:rsidRPr="003255D2">
              <w:rPr>
                <w:sz w:val="20"/>
                <w:szCs w:val="20"/>
              </w:rPr>
              <w:t>Special Committees may be established by the President for the purpose of advancing the objectives of the Corporation. Special Committees appointed by the President may be abolished by the President or by action of the Board of Directors.</w:t>
            </w:r>
          </w:p>
          <w:p w14:paraId="207B1ABF" w14:textId="77777777" w:rsidR="00ED5CB9" w:rsidRPr="003255D2" w:rsidRDefault="00ED5CB9">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14:paraId="2DBDE1A3" w14:textId="77777777" w:rsidR="00ED5CB9" w:rsidRPr="003255D2" w:rsidRDefault="00767C5E">
            <w:pPr>
              <w:numPr>
                <w:ilvl w:val="0"/>
                <w:numId w:val="65"/>
              </w:num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sz w:val="20"/>
                <w:szCs w:val="20"/>
              </w:rPr>
            </w:pPr>
            <w:r w:rsidRPr="003255D2">
              <w:rPr>
                <w:sz w:val="20"/>
                <w:szCs w:val="20"/>
              </w:rPr>
              <w:t>Minutes</w:t>
            </w:r>
          </w:p>
          <w:p w14:paraId="6885F24B" w14:textId="77777777" w:rsidR="00ED5CB9" w:rsidRPr="003255D2" w:rsidRDefault="00767C5E">
            <w:pPr>
              <w:pStyle w:val="Heading3"/>
              <w:numPr>
                <w:ilvl w:val="0"/>
                <w:numId w:val="23"/>
              </w:numPr>
              <w:ind w:hanging="360"/>
              <w:rPr>
                <w:b w:val="0"/>
                <w:sz w:val="20"/>
                <w:szCs w:val="20"/>
              </w:rPr>
            </w:pPr>
            <w:r w:rsidRPr="003255D2">
              <w:rPr>
                <w:b w:val="0"/>
                <w:sz w:val="20"/>
                <w:szCs w:val="20"/>
              </w:rPr>
              <w:t>Minutes of the meetings of committees of the Corporation shall be recorded. Copies of these minutes shall be filed with the President.</w:t>
            </w:r>
          </w:p>
          <w:p w14:paraId="75AD1D68" w14:textId="77777777" w:rsidR="00ED5CB9" w:rsidRPr="003255D2" w:rsidRDefault="00ED5CB9">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tc>
        <w:tc>
          <w:tcPr>
            <w:tcW w:w="4788" w:type="dxa"/>
          </w:tcPr>
          <w:p w14:paraId="0D4E09C8" w14:textId="77777777" w:rsidR="00ED5CB9" w:rsidRPr="003255D2" w:rsidRDefault="00767C5E">
            <w:pPr>
              <w:widowControl w:val="0"/>
              <w:tabs>
                <w:tab w:val="left" w:pos="360"/>
              </w:tabs>
              <w:rPr>
                <w:rFonts w:ascii="Courier New" w:eastAsia="Courier New" w:hAnsi="Courier New" w:cs="Courier New"/>
                <w:b/>
                <w:sz w:val="20"/>
                <w:szCs w:val="20"/>
              </w:rPr>
            </w:pPr>
            <w:r w:rsidRPr="003255D2">
              <w:rPr>
                <w:b/>
                <w:sz w:val="20"/>
                <w:szCs w:val="20"/>
              </w:rPr>
              <w:t>R8 – STANDING AND SPECIAL COMMITTEES</w:t>
            </w:r>
          </w:p>
          <w:p w14:paraId="05D9FFD2" w14:textId="77777777" w:rsidR="00ED5CB9" w:rsidRPr="003255D2" w:rsidRDefault="00ED5CB9">
            <w:pPr>
              <w:pStyle w:val="Heading2"/>
              <w:widowControl/>
              <w:spacing w:before="0" w:after="0"/>
              <w:ind w:left="360"/>
              <w:rPr>
                <w:rFonts w:ascii="Times New Roman" w:eastAsia="Times New Roman" w:hAnsi="Times New Roman" w:cs="Times New Roman"/>
                <w:b w:val="0"/>
                <w:i w:val="0"/>
                <w:sz w:val="20"/>
                <w:szCs w:val="20"/>
              </w:rPr>
            </w:pPr>
          </w:p>
          <w:p w14:paraId="1737DDAE" w14:textId="77777777" w:rsidR="00ED5CB9" w:rsidRPr="003255D2" w:rsidRDefault="00767C5E">
            <w:pPr>
              <w:numPr>
                <w:ilvl w:val="0"/>
                <w:numId w:val="40"/>
              </w:numPr>
              <w:tabs>
                <w:tab w:val="left" w:pos="-1440"/>
                <w:tab w:val="left" w:pos="-720"/>
                <w:tab w:val="left" w:pos="0"/>
                <w:tab w:val="left" w:pos="2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42" w:hanging="360"/>
              <w:rPr>
                <w:sz w:val="20"/>
                <w:szCs w:val="20"/>
              </w:rPr>
            </w:pPr>
            <w:r w:rsidRPr="003255D2">
              <w:rPr>
                <w:sz w:val="20"/>
                <w:szCs w:val="20"/>
              </w:rPr>
              <w:t>Standing Committees</w:t>
            </w:r>
          </w:p>
          <w:p w14:paraId="55400D23" w14:textId="77777777" w:rsidR="00ED5CB9" w:rsidRPr="003255D2" w:rsidRDefault="00767C5E">
            <w:pPr>
              <w:numPr>
                <w:ilvl w:val="0"/>
                <w:numId w:val="42"/>
              </w:numPr>
              <w:tabs>
                <w:tab w:val="left" w:pos="-1440"/>
                <w:tab w:val="left" w:pos="-720"/>
                <w:tab w:val="left" w:pos="0"/>
                <w:tab w:val="left" w:pos="2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468"/>
              <w:rPr>
                <w:sz w:val="20"/>
                <w:szCs w:val="20"/>
              </w:rPr>
            </w:pPr>
            <w:r w:rsidRPr="003255D2">
              <w:rPr>
                <w:sz w:val="20"/>
                <w:szCs w:val="20"/>
              </w:rPr>
              <w:t>Composition</w:t>
            </w:r>
          </w:p>
          <w:p w14:paraId="1544E902" w14:textId="77777777" w:rsidR="00ED5CB9" w:rsidRPr="003255D2" w:rsidRDefault="00767C5E">
            <w:pPr>
              <w:numPr>
                <w:ilvl w:val="0"/>
                <w:numId w:val="44"/>
              </w:numPr>
              <w:tabs>
                <w:tab w:val="left" w:pos="-1440"/>
                <w:tab w:val="left" w:pos="-720"/>
                <w:tab w:val="left" w:pos="0"/>
                <w:tab w:val="left" w:pos="2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72" w:hanging="270"/>
              <w:rPr>
                <w:sz w:val="20"/>
                <w:szCs w:val="20"/>
              </w:rPr>
            </w:pPr>
            <w:r w:rsidRPr="003255D2">
              <w:rPr>
                <w:sz w:val="20"/>
                <w:szCs w:val="20"/>
              </w:rPr>
              <w:t>All committees shall be made up of YG Members chosen by the Chair of the committee.</w:t>
            </w:r>
          </w:p>
          <w:p w14:paraId="0FABBDC8" w14:textId="77777777" w:rsidR="00ED5CB9" w:rsidRPr="003255D2" w:rsidRDefault="00767C5E">
            <w:pPr>
              <w:numPr>
                <w:ilvl w:val="0"/>
                <w:numId w:val="42"/>
              </w:numPr>
              <w:tabs>
                <w:tab w:val="left" w:pos="-1440"/>
                <w:tab w:val="left" w:pos="-720"/>
                <w:tab w:val="left" w:pos="0"/>
                <w:tab w:val="left" w:pos="2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468"/>
              <w:rPr>
                <w:sz w:val="20"/>
                <w:szCs w:val="20"/>
              </w:rPr>
            </w:pPr>
            <w:r w:rsidRPr="003255D2">
              <w:rPr>
                <w:sz w:val="20"/>
                <w:szCs w:val="20"/>
              </w:rPr>
              <w:t>At least one half (1/2) of the membership of each committee shall be members-at-large; that is, not Directors of the Corporation.</w:t>
            </w:r>
          </w:p>
          <w:p w14:paraId="16E57555" w14:textId="7BD306EE" w:rsidR="001D62E5" w:rsidRPr="003255D2" w:rsidRDefault="001D62E5">
            <w:pPr>
              <w:numPr>
                <w:ilvl w:val="0"/>
                <w:numId w:val="42"/>
              </w:numPr>
              <w:tabs>
                <w:tab w:val="left" w:pos="-1440"/>
                <w:tab w:val="left" w:pos="-720"/>
                <w:tab w:val="left" w:pos="0"/>
                <w:tab w:val="left" w:pos="2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468"/>
              <w:rPr>
                <w:sz w:val="20"/>
                <w:szCs w:val="20"/>
              </w:rPr>
            </w:pPr>
            <w:r w:rsidRPr="003255D2">
              <w:rPr>
                <w:sz w:val="20"/>
                <w:szCs w:val="20"/>
              </w:rPr>
              <w:t xml:space="preserve">The Board of Directors shall review and approve Committee Charters. </w:t>
            </w:r>
          </w:p>
          <w:p w14:paraId="13037BC9" w14:textId="77777777" w:rsidR="00ED5CB9" w:rsidRPr="003255D2" w:rsidRDefault="00ED5CB9">
            <w:pPr>
              <w:pStyle w:val="Heading2"/>
              <w:widowControl/>
              <w:spacing w:before="0" w:after="0"/>
              <w:rPr>
                <w:rFonts w:ascii="Times New Roman" w:eastAsia="Times New Roman" w:hAnsi="Times New Roman" w:cs="Times New Roman"/>
                <w:b w:val="0"/>
                <w:i w:val="0"/>
                <w:sz w:val="20"/>
                <w:szCs w:val="20"/>
              </w:rPr>
            </w:pPr>
          </w:p>
          <w:p w14:paraId="07B08026" w14:textId="77777777" w:rsidR="00ED5CB9" w:rsidRPr="003255D2" w:rsidRDefault="00767C5E">
            <w:pPr>
              <w:pStyle w:val="Heading2"/>
              <w:widowControl/>
              <w:numPr>
                <w:ilvl w:val="0"/>
                <w:numId w:val="48"/>
              </w:numPr>
              <w:spacing w:before="0" w:after="0"/>
              <w:ind w:left="252" w:hanging="270"/>
              <w:rPr>
                <w:rFonts w:ascii="Times New Roman" w:eastAsia="Times New Roman" w:hAnsi="Times New Roman" w:cs="Times New Roman"/>
                <w:b w:val="0"/>
                <w:i w:val="0"/>
                <w:sz w:val="20"/>
                <w:szCs w:val="20"/>
              </w:rPr>
            </w:pPr>
            <w:r w:rsidRPr="003255D2">
              <w:rPr>
                <w:rFonts w:ascii="Times New Roman" w:eastAsia="Times New Roman" w:hAnsi="Times New Roman" w:cs="Times New Roman"/>
                <w:b w:val="0"/>
                <w:i w:val="0"/>
                <w:sz w:val="20"/>
                <w:szCs w:val="20"/>
              </w:rPr>
              <w:t>Special Committees</w:t>
            </w:r>
          </w:p>
          <w:p w14:paraId="1930F924" w14:textId="77777777" w:rsidR="00ED5CB9" w:rsidRPr="003255D2" w:rsidRDefault="00767C5E">
            <w:pPr>
              <w:numPr>
                <w:ilvl w:val="1"/>
                <w:numId w:val="48"/>
              </w:numPr>
              <w:ind w:left="612" w:hanging="360"/>
              <w:rPr>
                <w:sz w:val="20"/>
                <w:szCs w:val="20"/>
              </w:rPr>
            </w:pPr>
            <w:r w:rsidRPr="003255D2">
              <w:rPr>
                <w:sz w:val="20"/>
                <w:szCs w:val="20"/>
              </w:rPr>
              <w:t>Executive Advisory Council (EAC)</w:t>
            </w:r>
          </w:p>
          <w:p w14:paraId="06D28A90" w14:textId="77777777" w:rsidR="00ED5CB9" w:rsidRPr="003255D2" w:rsidRDefault="00767C5E">
            <w:pPr>
              <w:numPr>
                <w:ilvl w:val="2"/>
                <w:numId w:val="48"/>
              </w:numPr>
              <w:ind w:left="1152" w:hanging="360"/>
              <w:rPr>
                <w:sz w:val="20"/>
                <w:szCs w:val="20"/>
              </w:rPr>
            </w:pPr>
            <w:r w:rsidRPr="003255D2">
              <w:rPr>
                <w:sz w:val="20"/>
                <w:szCs w:val="20"/>
              </w:rPr>
              <w:t>The Executive Advisory Council shall serve as an advisory body to the Board of Directors of the Corporation.  The EAC shall review annual strategic plans and provide recommendations to help ensure that the Corporation continues to address the most pressing needs of the industry’s young professionals.</w:t>
            </w:r>
          </w:p>
          <w:p w14:paraId="71BE6154" w14:textId="3D41392D" w:rsidR="007C7475" w:rsidRPr="003255D2" w:rsidRDefault="00767C5E" w:rsidP="00EB5175">
            <w:pPr>
              <w:numPr>
                <w:ilvl w:val="2"/>
                <w:numId w:val="48"/>
              </w:numPr>
              <w:ind w:left="1152" w:hanging="360"/>
              <w:rPr>
                <w:sz w:val="20"/>
                <w:szCs w:val="20"/>
              </w:rPr>
            </w:pPr>
            <w:r w:rsidRPr="003255D2">
              <w:rPr>
                <w:sz w:val="20"/>
                <w:szCs w:val="20"/>
              </w:rPr>
              <w:t xml:space="preserve">The EAC shall be composed of no fewer than 10 persons of executive status working within the nuclear science and technology industry (for the purpose of the EAC, heads of university departments serving the industry shall be considered to have executive status).   The President, Vice President and Past President shall also be members of the EAC. </w:t>
            </w:r>
          </w:p>
          <w:p w14:paraId="221B0472" w14:textId="4AAB89D2" w:rsidR="007C7475" w:rsidRPr="003255D2" w:rsidRDefault="007C7475" w:rsidP="007C7475">
            <w:pPr>
              <w:numPr>
                <w:ilvl w:val="1"/>
                <w:numId w:val="48"/>
              </w:numPr>
              <w:ind w:left="612" w:hanging="360"/>
              <w:rPr>
                <w:sz w:val="20"/>
                <w:szCs w:val="20"/>
              </w:rPr>
            </w:pPr>
            <w:r w:rsidRPr="003255D2">
              <w:rPr>
                <w:sz w:val="20"/>
                <w:szCs w:val="20"/>
              </w:rPr>
              <w:t>Bylaws and Rules Committee</w:t>
            </w:r>
          </w:p>
          <w:p w14:paraId="0A3B5AE7" w14:textId="3D4810BF" w:rsidR="007C7475" w:rsidRPr="003255D2" w:rsidRDefault="007C7475" w:rsidP="00EB5175">
            <w:pPr>
              <w:numPr>
                <w:ilvl w:val="2"/>
                <w:numId w:val="48"/>
              </w:numPr>
              <w:ind w:left="1152" w:hanging="360"/>
              <w:rPr>
                <w:sz w:val="20"/>
                <w:szCs w:val="20"/>
              </w:rPr>
            </w:pPr>
            <w:r w:rsidRPr="003255D2">
              <w:rPr>
                <w:sz w:val="20"/>
                <w:szCs w:val="20"/>
              </w:rPr>
              <w:t>The Bylaws and Rules Committee shall review the Corporation’s bylaws and rules</w:t>
            </w:r>
            <w:r w:rsidR="00F66692" w:rsidRPr="003255D2">
              <w:rPr>
                <w:sz w:val="20"/>
                <w:szCs w:val="20"/>
              </w:rPr>
              <w:t>, on an as needed basis,</w:t>
            </w:r>
            <w:r w:rsidRPr="003255D2">
              <w:rPr>
                <w:sz w:val="20"/>
                <w:szCs w:val="20"/>
              </w:rPr>
              <w:t xml:space="preserve"> to ensure the Corporat</w:t>
            </w:r>
            <w:r w:rsidR="00F66692" w:rsidRPr="003255D2">
              <w:rPr>
                <w:sz w:val="20"/>
                <w:szCs w:val="20"/>
              </w:rPr>
              <w:t>ion continues to run effectively</w:t>
            </w:r>
            <w:r w:rsidRPr="003255D2">
              <w:rPr>
                <w:sz w:val="20"/>
                <w:szCs w:val="20"/>
              </w:rPr>
              <w:t xml:space="preserve">. </w:t>
            </w:r>
          </w:p>
          <w:p w14:paraId="6A09B390" w14:textId="493A851E" w:rsidR="007C7475" w:rsidRPr="003255D2" w:rsidRDefault="007C7475" w:rsidP="00EB5175">
            <w:pPr>
              <w:numPr>
                <w:ilvl w:val="2"/>
                <w:numId w:val="48"/>
              </w:numPr>
              <w:ind w:left="1152" w:hanging="360"/>
              <w:rPr>
                <w:sz w:val="20"/>
                <w:szCs w:val="20"/>
              </w:rPr>
            </w:pPr>
            <w:r w:rsidRPr="003255D2">
              <w:rPr>
                <w:sz w:val="20"/>
                <w:szCs w:val="20"/>
              </w:rPr>
              <w:t xml:space="preserve">The Past President shall chair the committee. </w:t>
            </w:r>
          </w:p>
          <w:p w14:paraId="4B98FBBD" w14:textId="77777777" w:rsidR="00ED5CB9" w:rsidRPr="003255D2" w:rsidRDefault="00ED5CB9">
            <w:pPr>
              <w:ind w:left="792"/>
              <w:rPr>
                <w:sz w:val="20"/>
                <w:szCs w:val="20"/>
              </w:rPr>
            </w:pPr>
          </w:p>
          <w:p w14:paraId="20D0AEA8" w14:textId="77777777" w:rsidR="00ED5CB9" w:rsidRPr="003255D2" w:rsidRDefault="00ED5CB9" w:rsidP="00D3657B">
            <w:pPr>
              <w:numPr>
                <w:ilvl w:val="2"/>
                <w:numId w:val="48"/>
              </w:numPr>
              <w:ind w:left="882" w:hanging="180"/>
              <w:rPr>
                <w:sz w:val="20"/>
                <w:szCs w:val="20"/>
                <w:u w:val="single"/>
              </w:rPr>
            </w:pPr>
          </w:p>
        </w:tc>
      </w:tr>
      <w:tr w:rsidR="00ED5CB9" w:rsidRPr="003255D2" w14:paraId="28A2DA9C" w14:textId="77777777">
        <w:tc>
          <w:tcPr>
            <w:tcW w:w="4788" w:type="dxa"/>
          </w:tcPr>
          <w:p w14:paraId="40DB2395" w14:textId="77777777" w:rsidR="00ED5CB9" w:rsidRPr="003255D2" w:rsidRDefault="00767C5E">
            <w:pPr>
              <w:pStyle w:val="Heading2"/>
              <w:keepNext w:val="0"/>
              <w:tabs>
                <w:tab w:val="left" w:pos="432"/>
                <w:tab w:val="left" w:pos="1440"/>
              </w:tabs>
              <w:spacing w:before="0" w:after="0"/>
              <w:rPr>
                <w:rFonts w:ascii="Times New Roman" w:eastAsia="Times New Roman" w:hAnsi="Times New Roman" w:cs="Times New Roman"/>
                <w:i w:val="0"/>
                <w:sz w:val="20"/>
                <w:szCs w:val="20"/>
              </w:rPr>
            </w:pPr>
            <w:bookmarkStart w:id="10" w:name="_2s8eyo1" w:colFirst="0" w:colLast="0"/>
            <w:bookmarkEnd w:id="10"/>
            <w:r w:rsidRPr="003255D2">
              <w:rPr>
                <w:rFonts w:ascii="Times New Roman" w:eastAsia="Times New Roman" w:hAnsi="Times New Roman" w:cs="Times New Roman"/>
                <w:i w:val="0"/>
                <w:sz w:val="20"/>
                <w:szCs w:val="20"/>
              </w:rPr>
              <w:t>B9 – CONSTITUENT UNITS</w:t>
            </w:r>
          </w:p>
          <w:p w14:paraId="31F0F1B5" w14:textId="77777777" w:rsidR="00ED5CB9" w:rsidRPr="003255D2" w:rsidRDefault="00ED5CB9">
            <w:pPr>
              <w:keepLines/>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14:paraId="03758540" w14:textId="77777777" w:rsidR="00ED5CB9" w:rsidRPr="003255D2" w:rsidRDefault="00767C5E">
            <w:pPr>
              <w:keepLines/>
              <w:numPr>
                <w:ilvl w:val="0"/>
                <w:numId w:val="24"/>
              </w:num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sz w:val="20"/>
                <w:szCs w:val="20"/>
              </w:rPr>
            </w:pPr>
            <w:r w:rsidRPr="003255D2">
              <w:rPr>
                <w:sz w:val="20"/>
                <w:szCs w:val="20"/>
              </w:rPr>
              <w:t>Definition</w:t>
            </w:r>
          </w:p>
          <w:p w14:paraId="4E858938" w14:textId="77777777" w:rsidR="00ED5CB9" w:rsidRPr="003255D2" w:rsidRDefault="00767C5E">
            <w:pPr>
              <w:keepLines/>
              <w:numPr>
                <w:ilvl w:val="1"/>
                <w:numId w:val="24"/>
              </w:num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60"/>
              <w:rPr>
                <w:sz w:val="20"/>
                <w:szCs w:val="20"/>
              </w:rPr>
            </w:pPr>
            <w:r w:rsidRPr="003255D2">
              <w:rPr>
                <w:sz w:val="20"/>
                <w:szCs w:val="20"/>
              </w:rPr>
              <w:t>The NAYGN shall support informal regional coalitions of YG Members.  These shall be referred to as “Chapters”.</w:t>
            </w:r>
          </w:p>
          <w:p w14:paraId="73EE002F" w14:textId="77777777" w:rsidR="00ED5CB9" w:rsidRPr="003255D2" w:rsidRDefault="00ED5CB9">
            <w:pPr>
              <w:keepLines/>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sz w:val="20"/>
                <w:szCs w:val="20"/>
              </w:rPr>
            </w:pPr>
          </w:p>
          <w:p w14:paraId="0C89F8EC" w14:textId="77777777" w:rsidR="00ED5CB9" w:rsidRPr="003255D2" w:rsidRDefault="00767C5E">
            <w:pPr>
              <w:keepLines/>
              <w:numPr>
                <w:ilvl w:val="0"/>
                <w:numId w:val="24"/>
              </w:num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sz w:val="20"/>
                <w:szCs w:val="20"/>
              </w:rPr>
            </w:pPr>
            <w:r w:rsidRPr="003255D2">
              <w:rPr>
                <w:sz w:val="20"/>
                <w:szCs w:val="20"/>
              </w:rPr>
              <w:t xml:space="preserve">Purpose </w:t>
            </w:r>
          </w:p>
          <w:p w14:paraId="241F344D" w14:textId="77777777" w:rsidR="00ED5CB9" w:rsidRPr="003255D2" w:rsidRDefault="00767C5E">
            <w:pPr>
              <w:keepLines/>
              <w:numPr>
                <w:ilvl w:val="0"/>
                <w:numId w:val="25"/>
              </w:num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360"/>
              <w:rPr>
                <w:sz w:val="20"/>
                <w:szCs w:val="20"/>
              </w:rPr>
            </w:pPr>
            <w:r w:rsidRPr="003255D2">
              <w:rPr>
                <w:sz w:val="20"/>
                <w:szCs w:val="20"/>
              </w:rPr>
              <w:t>The purpose of NAYGN “Chapters” is for the interaction and co-ordination of individual members to facilitate the carrying out of the national program.  As such, they will not be recognized as legal entities.</w:t>
            </w:r>
          </w:p>
          <w:p w14:paraId="5C263B26" w14:textId="77777777" w:rsidR="00ED5CB9" w:rsidRPr="003255D2" w:rsidRDefault="00ED5CB9">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tc>
        <w:tc>
          <w:tcPr>
            <w:tcW w:w="4788" w:type="dxa"/>
          </w:tcPr>
          <w:p w14:paraId="41B7FE17" w14:textId="77777777" w:rsidR="00ED5CB9" w:rsidRPr="003255D2" w:rsidRDefault="00767C5E">
            <w:pPr>
              <w:pStyle w:val="Heading2"/>
              <w:keepNext w:val="0"/>
              <w:tabs>
                <w:tab w:val="left" w:pos="432"/>
                <w:tab w:val="left" w:pos="1440"/>
              </w:tabs>
              <w:spacing w:before="0" w:after="0"/>
              <w:rPr>
                <w:rFonts w:ascii="Times New Roman" w:eastAsia="Times New Roman" w:hAnsi="Times New Roman" w:cs="Times New Roman"/>
                <w:i w:val="0"/>
                <w:sz w:val="20"/>
                <w:szCs w:val="20"/>
              </w:rPr>
            </w:pPr>
            <w:r w:rsidRPr="003255D2">
              <w:rPr>
                <w:rFonts w:ascii="Times New Roman" w:eastAsia="Times New Roman" w:hAnsi="Times New Roman" w:cs="Times New Roman"/>
                <w:i w:val="0"/>
                <w:sz w:val="20"/>
                <w:szCs w:val="20"/>
              </w:rPr>
              <w:lastRenderedPageBreak/>
              <w:t>R9 – CONSTITUENT UNITS</w:t>
            </w:r>
          </w:p>
          <w:p w14:paraId="4A9B97AA" w14:textId="77777777" w:rsidR="00ED5CB9" w:rsidRPr="003255D2"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u w:val="single"/>
              </w:rPr>
            </w:pPr>
          </w:p>
          <w:p w14:paraId="4E163065" w14:textId="77777777" w:rsidR="00ED5CB9" w:rsidRPr="003255D2" w:rsidRDefault="00767C5E">
            <w:pPr>
              <w:numPr>
                <w:ilvl w:val="0"/>
                <w:numId w:val="5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360"/>
              <w:rPr>
                <w:sz w:val="20"/>
                <w:szCs w:val="20"/>
              </w:rPr>
            </w:pPr>
            <w:r w:rsidRPr="003255D2">
              <w:rPr>
                <w:sz w:val="20"/>
                <w:szCs w:val="20"/>
              </w:rPr>
              <w:t>Formation</w:t>
            </w:r>
          </w:p>
          <w:p w14:paraId="444B7226" w14:textId="77777777" w:rsidR="00ED5CB9" w:rsidRPr="003255D2" w:rsidRDefault="00767C5E">
            <w:pPr>
              <w:numPr>
                <w:ilvl w:val="0"/>
                <w:numId w:val="71"/>
              </w:num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360"/>
              <w:rPr>
                <w:sz w:val="20"/>
                <w:szCs w:val="20"/>
              </w:rPr>
            </w:pPr>
            <w:r w:rsidRPr="003255D2">
              <w:rPr>
                <w:sz w:val="20"/>
                <w:szCs w:val="20"/>
              </w:rPr>
              <w:t>Local NAYGN Chapters will be informally created, without incorporation or associated legalities.</w:t>
            </w:r>
          </w:p>
          <w:p w14:paraId="1D670562" w14:textId="77777777" w:rsidR="00ED5CB9" w:rsidRPr="003255D2"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14:paraId="14463175" w14:textId="77777777" w:rsidR="00ED5CB9" w:rsidRPr="003255D2"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u w:val="single"/>
              </w:rPr>
            </w:pPr>
          </w:p>
          <w:p w14:paraId="63E41976" w14:textId="77777777" w:rsidR="00ED5CB9" w:rsidRPr="003255D2"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u w:val="single"/>
              </w:rPr>
            </w:pPr>
          </w:p>
          <w:p w14:paraId="40B1BA67" w14:textId="77777777" w:rsidR="00ED5CB9" w:rsidRPr="003255D2"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u w:val="single"/>
              </w:rPr>
            </w:pPr>
          </w:p>
          <w:p w14:paraId="7D48E8E4" w14:textId="77777777" w:rsidR="00ED5CB9" w:rsidRPr="003255D2"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u w:val="single"/>
              </w:rPr>
            </w:pPr>
          </w:p>
          <w:p w14:paraId="711B6D1C" w14:textId="77777777" w:rsidR="00ED5CB9" w:rsidRPr="003255D2"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u w:val="single"/>
              </w:rPr>
            </w:pPr>
          </w:p>
          <w:p w14:paraId="4435B5CB" w14:textId="77777777" w:rsidR="00ED5CB9" w:rsidRPr="003255D2"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u w:val="single"/>
              </w:rPr>
            </w:pPr>
          </w:p>
          <w:p w14:paraId="5B8C18DE" w14:textId="77777777" w:rsidR="00ED5CB9" w:rsidRPr="003255D2"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u w:val="single"/>
              </w:rPr>
            </w:pPr>
          </w:p>
        </w:tc>
      </w:tr>
      <w:tr w:rsidR="00ED5CB9" w:rsidRPr="003255D2" w14:paraId="327B494C" w14:textId="77777777">
        <w:tc>
          <w:tcPr>
            <w:tcW w:w="4788" w:type="dxa"/>
          </w:tcPr>
          <w:p w14:paraId="0AA963F9" w14:textId="77777777" w:rsidR="00ED5CB9" w:rsidRPr="003255D2" w:rsidRDefault="00767C5E">
            <w:pPr>
              <w:pStyle w:val="Heading2"/>
              <w:keepNext w:val="0"/>
              <w:tabs>
                <w:tab w:val="left" w:pos="432"/>
                <w:tab w:val="left" w:pos="1440"/>
              </w:tabs>
              <w:spacing w:before="0" w:after="0"/>
              <w:rPr>
                <w:rFonts w:ascii="Times New Roman" w:eastAsia="Times New Roman" w:hAnsi="Times New Roman" w:cs="Times New Roman"/>
                <w:i w:val="0"/>
                <w:sz w:val="20"/>
                <w:szCs w:val="20"/>
              </w:rPr>
            </w:pPr>
            <w:bookmarkStart w:id="11" w:name="_17dp8vu" w:colFirst="0" w:colLast="0"/>
            <w:bookmarkEnd w:id="11"/>
            <w:r w:rsidRPr="003255D2">
              <w:rPr>
                <w:rFonts w:ascii="Times New Roman" w:eastAsia="Times New Roman" w:hAnsi="Times New Roman" w:cs="Times New Roman"/>
                <w:i w:val="0"/>
                <w:sz w:val="20"/>
                <w:szCs w:val="20"/>
              </w:rPr>
              <w:lastRenderedPageBreak/>
              <w:t>B10 – EXPRESSION OF CORPORATION POSITION</w:t>
            </w:r>
          </w:p>
          <w:p w14:paraId="1F6CFE02" w14:textId="77777777" w:rsidR="00ED5CB9" w:rsidRPr="003255D2" w:rsidRDefault="00ED5CB9">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14:paraId="33594F32" w14:textId="77777777" w:rsidR="00ED5CB9" w:rsidRPr="003255D2" w:rsidRDefault="00767C5E">
            <w:pPr>
              <w:numPr>
                <w:ilvl w:val="0"/>
                <w:numId w:val="15"/>
              </w:num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sz w:val="20"/>
                <w:szCs w:val="20"/>
              </w:rPr>
            </w:pPr>
            <w:r w:rsidRPr="003255D2">
              <w:rPr>
                <w:sz w:val="20"/>
                <w:szCs w:val="20"/>
              </w:rPr>
              <w:t>Limitations</w:t>
            </w:r>
          </w:p>
          <w:p w14:paraId="043FFB0C" w14:textId="77777777" w:rsidR="00ED5CB9" w:rsidRPr="003255D2" w:rsidRDefault="00767C5E">
            <w:pPr>
              <w:pStyle w:val="Heading3"/>
              <w:numPr>
                <w:ilvl w:val="1"/>
                <w:numId w:val="15"/>
              </w:numPr>
              <w:ind w:left="720" w:hanging="360"/>
              <w:rPr>
                <w:b w:val="0"/>
                <w:sz w:val="20"/>
                <w:szCs w:val="20"/>
              </w:rPr>
            </w:pPr>
            <w:r w:rsidRPr="003255D2">
              <w:rPr>
                <w:b w:val="0"/>
                <w:sz w:val="20"/>
                <w:szCs w:val="20"/>
              </w:rPr>
              <w:t>Neither the Corporation, its officers and Directors, nor individual members (whatever their status or position in the Corporation) shall represent any opinion or position in any matter technical or non-technical as being the official position of the Corporation or any of its subdivisions without the prior approval of the Board of Directors.</w:t>
            </w:r>
          </w:p>
          <w:p w14:paraId="258EB295" w14:textId="77777777" w:rsidR="00ED5CB9" w:rsidRPr="003255D2" w:rsidRDefault="00767C5E">
            <w:pPr>
              <w:pStyle w:val="Heading3"/>
              <w:numPr>
                <w:ilvl w:val="1"/>
                <w:numId w:val="15"/>
              </w:numPr>
              <w:ind w:left="720" w:hanging="360"/>
              <w:rPr>
                <w:b w:val="0"/>
                <w:sz w:val="20"/>
                <w:szCs w:val="20"/>
              </w:rPr>
            </w:pPr>
            <w:r w:rsidRPr="003255D2">
              <w:rPr>
                <w:b w:val="0"/>
                <w:sz w:val="20"/>
                <w:szCs w:val="20"/>
              </w:rPr>
              <w:t>The Board of Directors may authorize any officer of the Corporation to issue public statements on behalf of the Corporation for a period of up to one (1) year.  Such authority, granted by not fewer than two-thirds (2/3) of the Board of Directors, may be revoked at any time by subsequent vote of the Board of Directors.</w:t>
            </w:r>
          </w:p>
          <w:p w14:paraId="6E65D2F2" w14:textId="77777777" w:rsidR="00ED5CB9" w:rsidRPr="003255D2" w:rsidRDefault="00ED5CB9">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14:paraId="535A7F6E" w14:textId="77777777" w:rsidR="00ED5CB9" w:rsidRPr="003255D2" w:rsidRDefault="00ED5CB9">
            <w:pPr>
              <w:tabs>
                <w:tab w:val="left" w:pos="432"/>
              </w:tabs>
              <w:rPr>
                <w:sz w:val="20"/>
                <w:szCs w:val="20"/>
              </w:rPr>
            </w:pPr>
          </w:p>
        </w:tc>
        <w:tc>
          <w:tcPr>
            <w:tcW w:w="4788" w:type="dxa"/>
          </w:tcPr>
          <w:p w14:paraId="51D77FFE" w14:textId="77777777" w:rsidR="00ED5CB9" w:rsidRPr="003255D2" w:rsidRDefault="00767C5E">
            <w:pPr>
              <w:tabs>
                <w:tab w:val="left" w:pos="-1440"/>
                <w:tab w:val="left" w:pos="-720"/>
                <w:tab w:val="left" w:pos="360"/>
              </w:tabs>
              <w:rPr>
                <w:b/>
                <w:sz w:val="20"/>
                <w:szCs w:val="20"/>
              </w:rPr>
            </w:pPr>
            <w:r w:rsidRPr="003255D2">
              <w:rPr>
                <w:b/>
                <w:sz w:val="20"/>
                <w:szCs w:val="20"/>
              </w:rPr>
              <w:t>R10 – EXPRESSION OF CORPORATION POSITION</w:t>
            </w:r>
          </w:p>
          <w:p w14:paraId="535615BA" w14:textId="77777777" w:rsidR="00ED5CB9" w:rsidRPr="003255D2" w:rsidRDefault="00ED5CB9">
            <w:pPr>
              <w:tabs>
                <w:tab w:val="left" w:pos="-1440"/>
                <w:tab w:val="left" w:pos="-720"/>
                <w:tab w:val="left" w:pos="360"/>
              </w:tabs>
              <w:rPr>
                <w:sz w:val="20"/>
                <w:szCs w:val="20"/>
              </w:rPr>
            </w:pPr>
          </w:p>
          <w:p w14:paraId="288C7456" w14:textId="77777777" w:rsidR="00ED5CB9" w:rsidRPr="003255D2" w:rsidRDefault="00767C5E">
            <w:pPr>
              <w:numPr>
                <w:ilvl w:val="0"/>
                <w:numId w:val="2"/>
              </w:numPr>
              <w:tabs>
                <w:tab w:val="left" w:pos="-1440"/>
                <w:tab w:val="left" w:pos="-720"/>
                <w:tab w:val="left" w:pos="0"/>
                <w:tab w:val="left" w:pos="3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42" w:hanging="360"/>
              <w:rPr>
                <w:sz w:val="20"/>
                <w:szCs w:val="20"/>
              </w:rPr>
            </w:pPr>
            <w:r w:rsidRPr="003255D2">
              <w:rPr>
                <w:sz w:val="20"/>
                <w:szCs w:val="20"/>
              </w:rPr>
              <w:t>Authorization for Officers</w:t>
            </w:r>
          </w:p>
          <w:p w14:paraId="2F57D312" w14:textId="77777777" w:rsidR="00ED5CB9" w:rsidRPr="003255D2" w:rsidRDefault="00767C5E">
            <w:pPr>
              <w:numPr>
                <w:ilvl w:val="1"/>
                <w:numId w:val="2"/>
              </w:numPr>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2" w:hanging="360"/>
              <w:rPr>
                <w:sz w:val="20"/>
                <w:szCs w:val="20"/>
              </w:rPr>
            </w:pPr>
            <w:r w:rsidRPr="003255D2">
              <w:rPr>
                <w:sz w:val="20"/>
                <w:szCs w:val="20"/>
              </w:rPr>
              <w:t>Officers and Directors may submit a petition requesting the authority to speak on behalf of the Corporation directly to the Board of Directors at any time.</w:t>
            </w:r>
          </w:p>
          <w:p w14:paraId="57492C7C" w14:textId="77777777" w:rsidR="00ED5CB9" w:rsidRPr="003255D2" w:rsidRDefault="00767C5E">
            <w:pPr>
              <w:numPr>
                <w:ilvl w:val="1"/>
                <w:numId w:val="2"/>
              </w:numPr>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2" w:hanging="360"/>
              <w:rPr>
                <w:sz w:val="20"/>
                <w:szCs w:val="20"/>
              </w:rPr>
            </w:pPr>
            <w:r w:rsidRPr="003255D2">
              <w:rPr>
                <w:sz w:val="20"/>
                <w:szCs w:val="20"/>
              </w:rPr>
              <w:t>Petitions for spokesperson authority may be approved by simple majority vote of the Board of Directors of the Corporation.</w:t>
            </w:r>
          </w:p>
          <w:p w14:paraId="2D3C6DCF" w14:textId="77777777" w:rsidR="00ED5CB9" w:rsidRPr="003255D2" w:rsidRDefault="00ED5CB9">
            <w:pPr>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42"/>
              <w:rPr>
                <w:sz w:val="20"/>
                <w:szCs w:val="20"/>
              </w:rPr>
            </w:pPr>
          </w:p>
          <w:p w14:paraId="024D7319" w14:textId="77777777" w:rsidR="00ED5CB9" w:rsidRPr="003255D2" w:rsidRDefault="00767C5E">
            <w:pPr>
              <w:numPr>
                <w:ilvl w:val="0"/>
                <w:numId w:val="2"/>
              </w:numPr>
              <w:tabs>
                <w:tab w:val="left" w:pos="-1440"/>
                <w:tab w:val="left" w:pos="-720"/>
                <w:tab w:val="left" w:pos="0"/>
                <w:tab w:val="left" w:pos="342"/>
                <w:tab w:val="left" w:pos="3600"/>
                <w:tab w:val="left" w:pos="4320"/>
                <w:tab w:val="left" w:pos="5040"/>
                <w:tab w:val="left" w:pos="5760"/>
                <w:tab w:val="left" w:pos="6480"/>
                <w:tab w:val="left" w:pos="7200"/>
                <w:tab w:val="left" w:pos="7920"/>
                <w:tab w:val="left" w:pos="8640"/>
                <w:tab w:val="left" w:pos="9360"/>
                <w:tab w:val="left" w:pos="10080"/>
                <w:tab w:val="left" w:pos="10800"/>
              </w:tabs>
              <w:ind w:left="342" w:hanging="360"/>
              <w:rPr>
                <w:sz w:val="20"/>
                <w:szCs w:val="20"/>
              </w:rPr>
            </w:pPr>
            <w:r w:rsidRPr="003255D2">
              <w:rPr>
                <w:sz w:val="20"/>
                <w:szCs w:val="20"/>
              </w:rPr>
              <w:t xml:space="preserve"> Authorization for Members, Alumni Members</w:t>
            </w:r>
          </w:p>
          <w:p w14:paraId="704531D6" w14:textId="77777777" w:rsidR="00ED5CB9" w:rsidRPr="003255D2" w:rsidRDefault="00767C5E">
            <w:pPr>
              <w:numPr>
                <w:ilvl w:val="1"/>
                <w:numId w:val="2"/>
              </w:numPr>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2" w:hanging="360"/>
              <w:rPr>
                <w:sz w:val="20"/>
                <w:szCs w:val="20"/>
              </w:rPr>
            </w:pPr>
            <w:r w:rsidRPr="003255D2">
              <w:rPr>
                <w:sz w:val="20"/>
                <w:szCs w:val="20"/>
              </w:rPr>
              <w:t>Members and Alumni Members may submit a petition to the Board of Directors requesting authority to speak on behalf of the Corporation.</w:t>
            </w:r>
          </w:p>
          <w:p w14:paraId="2995E1F2" w14:textId="7FCB546F" w:rsidR="00ED5CB9" w:rsidRPr="003255D2" w:rsidRDefault="00767C5E">
            <w:pPr>
              <w:numPr>
                <w:ilvl w:val="1"/>
                <w:numId w:val="2"/>
              </w:numPr>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2" w:hanging="360"/>
              <w:rPr>
                <w:sz w:val="20"/>
                <w:szCs w:val="20"/>
              </w:rPr>
            </w:pPr>
            <w:r w:rsidRPr="003255D2">
              <w:rPr>
                <w:sz w:val="20"/>
                <w:szCs w:val="20"/>
              </w:rPr>
              <w:t xml:space="preserve">Petitions for spokesperson authority must be submitted to the Communications </w:t>
            </w:r>
            <w:r w:rsidR="00AE0980">
              <w:rPr>
                <w:sz w:val="20"/>
                <w:szCs w:val="20"/>
              </w:rPr>
              <w:t>Officer</w:t>
            </w:r>
            <w:r w:rsidRPr="003255D2">
              <w:rPr>
                <w:sz w:val="20"/>
                <w:szCs w:val="20"/>
              </w:rPr>
              <w:t>.</w:t>
            </w:r>
          </w:p>
          <w:p w14:paraId="7609CD6A" w14:textId="77777777" w:rsidR="00ED5CB9" w:rsidRPr="003255D2" w:rsidRDefault="00767C5E">
            <w:pPr>
              <w:numPr>
                <w:ilvl w:val="1"/>
                <w:numId w:val="2"/>
              </w:numPr>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2" w:hanging="360"/>
              <w:rPr>
                <w:sz w:val="20"/>
                <w:szCs w:val="20"/>
              </w:rPr>
            </w:pPr>
            <w:r w:rsidRPr="003255D2">
              <w:rPr>
                <w:sz w:val="20"/>
                <w:szCs w:val="20"/>
              </w:rPr>
              <w:t xml:space="preserve">Petitions for spokesperson authority must contain: </w:t>
            </w:r>
          </w:p>
          <w:p w14:paraId="711A46CD" w14:textId="77777777" w:rsidR="00ED5CB9" w:rsidRPr="003255D2" w:rsidRDefault="00767C5E">
            <w:pPr>
              <w:numPr>
                <w:ilvl w:val="2"/>
                <w:numId w:val="2"/>
              </w:numPr>
              <w:tabs>
                <w:tab w:val="left" w:pos="-1440"/>
                <w:tab w:val="left" w:pos="-720"/>
                <w:tab w:val="left" w:pos="0"/>
                <w:tab w:val="left" w:pos="360"/>
                <w:tab w:val="left" w:pos="70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62" w:hanging="180"/>
              <w:rPr>
                <w:sz w:val="20"/>
                <w:szCs w:val="20"/>
              </w:rPr>
            </w:pPr>
            <w:r w:rsidRPr="003255D2">
              <w:rPr>
                <w:sz w:val="20"/>
                <w:szCs w:val="20"/>
              </w:rPr>
              <w:t xml:space="preserve">    a description of the circumstances that define the need for spokesperson authority, </w:t>
            </w:r>
          </w:p>
          <w:p w14:paraId="181B2AE0" w14:textId="77777777" w:rsidR="00ED5CB9" w:rsidRPr="003255D2" w:rsidRDefault="00767C5E">
            <w:pPr>
              <w:numPr>
                <w:ilvl w:val="2"/>
                <w:numId w:val="2"/>
              </w:numPr>
              <w:tabs>
                <w:tab w:val="left" w:pos="-1440"/>
                <w:tab w:val="left" w:pos="-720"/>
                <w:tab w:val="left" w:pos="0"/>
                <w:tab w:val="left" w:pos="360"/>
                <w:tab w:val="left" w:pos="70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62" w:hanging="180"/>
              <w:rPr>
                <w:sz w:val="20"/>
                <w:szCs w:val="20"/>
              </w:rPr>
            </w:pPr>
            <w:r w:rsidRPr="003255D2">
              <w:rPr>
                <w:sz w:val="20"/>
                <w:szCs w:val="20"/>
              </w:rPr>
              <w:t xml:space="preserve">    a written transcript or, if appropriate, a detailed outline of the statement(s) to be made on behalf of the Corporation, and</w:t>
            </w:r>
          </w:p>
          <w:p w14:paraId="6548855A" w14:textId="77777777" w:rsidR="00ED5CB9" w:rsidRPr="003255D2" w:rsidRDefault="00767C5E">
            <w:pPr>
              <w:numPr>
                <w:ilvl w:val="2"/>
                <w:numId w:val="2"/>
              </w:numPr>
              <w:tabs>
                <w:tab w:val="left" w:pos="-1440"/>
                <w:tab w:val="left" w:pos="-720"/>
                <w:tab w:val="left" w:pos="0"/>
                <w:tab w:val="left" w:pos="360"/>
                <w:tab w:val="left" w:pos="70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62" w:hanging="180"/>
              <w:rPr>
                <w:sz w:val="20"/>
                <w:szCs w:val="20"/>
              </w:rPr>
            </w:pPr>
            <w:r w:rsidRPr="003255D2">
              <w:rPr>
                <w:sz w:val="20"/>
                <w:szCs w:val="20"/>
              </w:rPr>
              <w:t xml:space="preserve">    the start and end date defining the period for which such authority shall be granted.</w:t>
            </w:r>
          </w:p>
          <w:p w14:paraId="2A30AD75" w14:textId="36732A59" w:rsidR="00ED5CB9" w:rsidRPr="003255D2" w:rsidRDefault="00767C5E">
            <w:pPr>
              <w:numPr>
                <w:ilvl w:val="1"/>
                <w:numId w:val="2"/>
              </w:numPr>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2" w:hanging="360"/>
              <w:rPr>
                <w:sz w:val="20"/>
                <w:szCs w:val="20"/>
              </w:rPr>
            </w:pPr>
            <w:r w:rsidRPr="003255D2">
              <w:rPr>
                <w:sz w:val="20"/>
                <w:szCs w:val="20"/>
              </w:rPr>
              <w:t xml:space="preserve">The completeness of all petitions shall be judged by the Communications </w:t>
            </w:r>
            <w:r w:rsidR="00AE0980">
              <w:rPr>
                <w:sz w:val="20"/>
                <w:szCs w:val="20"/>
              </w:rPr>
              <w:t>Officer</w:t>
            </w:r>
            <w:r w:rsidRPr="003255D2">
              <w:rPr>
                <w:sz w:val="20"/>
                <w:szCs w:val="20"/>
              </w:rPr>
              <w:t xml:space="preserve"> prior to presentation of said petitions to the Board of Directors at large.  Only complete petitions shall be brought before the Board of Directors for a vote.</w:t>
            </w:r>
          </w:p>
          <w:p w14:paraId="287B1A3A" w14:textId="77777777" w:rsidR="00ED5CB9" w:rsidRPr="003255D2" w:rsidRDefault="00767C5E">
            <w:pPr>
              <w:numPr>
                <w:ilvl w:val="1"/>
                <w:numId w:val="2"/>
              </w:numPr>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2" w:hanging="360"/>
              <w:rPr>
                <w:sz w:val="20"/>
                <w:szCs w:val="20"/>
              </w:rPr>
            </w:pPr>
            <w:r w:rsidRPr="003255D2">
              <w:rPr>
                <w:sz w:val="20"/>
                <w:szCs w:val="20"/>
              </w:rPr>
              <w:t xml:space="preserve">Petitions for spokesperson authority may be approved by simple majority vote of the Board of Directors of the Corporation. </w:t>
            </w:r>
          </w:p>
          <w:p w14:paraId="15A9E9CE" w14:textId="77777777" w:rsidR="00ED5CB9" w:rsidRPr="003255D2" w:rsidRDefault="00ED5CB9">
            <w:pPr>
              <w:tabs>
                <w:tab w:val="left" w:pos="-1440"/>
                <w:tab w:val="left" w:pos="-720"/>
                <w:tab w:val="left" w:pos="360"/>
              </w:tabs>
              <w:rPr>
                <w:sz w:val="20"/>
                <w:szCs w:val="20"/>
                <w:u w:val="single"/>
              </w:rPr>
            </w:pPr>
          </w:p>
        </w:tc>
      </w:tr>
      <w:tr w:rsidR="00ED5CB9" w:rsidRPr="003255D2" w14:paraId="661B7D37" w14:textId="77777777">
        <w:tc>
          <w:tcPr>
            <w:tcW w:w="4788" w:type="dxa"/>
          </w:tcPr>
          <w:p w14:paraId="3EB7AAB2" w14:textId="77777777" w:rsidR="00ED5CB9" w:rsidRPr="003255D2" w:rsidRDefault="00767C5E">
            <w:pPr>
              <w:pStyle w:val="Heading2"/>
              <w:keepNext w:val="0"/>
              <w:tabs>
                <w:tab w:val="left" w:pos="432"/>
                <w:tab w:val="left" w:pos="1440"/>
              </w:tabs>
              <w:spacing w:before="0" w:after="0"/>
              <w:rPr>
                <w:rFonts w:ascii="Times New Roman" w:eastAsia="Times New Roman" w:hAnsi="Times New Roman" w:cs="Times New Roman"/>
                <w:i w:val="0"/>
                <w:sz w:val="20"/>
                <w:szCs w:val="20"/>
              </w:rPr>
            </w:pPr>
            <w:bookmarkStart w:id="12" w:name="_3rdcrjn" w:colFirst="0" w:colLast="0"/>
            <w:bookmarkEnd w:id="12"/>
            <w:r w:rsidRPr="003255D2">
              <w:rPr>
                <w:rFonts w:ascii="Times New Roman" w:eastAsia="Times New Roman" w:hAnsi="Times New Roman" w:cs="Times New Roman"/>
                <w:i w:val="0"/>
                <w:sz w:val="20"/>
                <w:szCs w:val="20"/>
              </w:rPr>
              <w:t>B11 - INDEMNIFICATION</w:t>
            </w:r>
          </w:p>
          <w:p w14:paraId="271C5073" w14:textId="77777777" w:rsidR="00ED5CB9" w:rsidRPr="003255D2" w:rsidRDefault="00ED5CB9">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14:paraId="044700D5" w14:textId="77777777" w:rsidR="00ED5CB9" w:rsidRPr="003255D2" w:rsidRDefault="00767C5E">
            <w:pPr>
              <w:pStyle w:val="Heading3"/>
              <w:numPr>
                <w:ilvl w:val="0"/>
                <w:numId w:val="16"/>
              </w:numPr>
              <w:ind w:left="360" w:hanging="360"/>
              <w:rPr>
                <w:b w:val="0"/>
                <w:sz w:val="20"/>
                <w:szCs w:val="20"/>
              </w:rPr>
            </w:pPr>
            <w:r w:rsidRPr="003255D2">
              <w:rPr>
                <w:b w:val="0"/>
                <w:sz w:val="20"/>
                <w:szCs w:val="20"/>
              </w:rPr>
              <w:lastRenderedPageBreak/>
              <w:t xml:space="preserve">Any person or his heirs, executors, administrators or assigns, made a party to any action, suit, or proceeding by reason of the fact that such person was an officer, Director, or employee of the Corporation shall be indemnified by the Corporation against reasonable expenses, including attorney's fees, actually and necessarily incurred in connection with any appearance therein, so long as, in the opinion of a majority of the Board of Directors, such person's actions were made in good faith, for purposes reasonably believed to be in the best interests of the Corporation and reasonably not believed to be unlawful. If such is the opinion of </w:t>
            </w:r>
            <w:proofErr w:type="gramStart"/>
            <w:r w:rsidRPr="003255D2">
              <w:rPr>
                <w:b w:val="0"/>
                <w:sz w:val="20"/>
                <w:szCs w:val="20"/>
              </w:rPr>
              <w:t>a majority of</w:t>
            </w:r>
            <w:proofErr w:type="gramEnd"/>
            <w:r w:rsidRPr="003255D2">
              <w:rPr>
                <w:b w:val="0"/>
                <w:sz w:val="20"/>
                <w:szCs w:val="20"/>
              </w:rPr>
              <w:t xml:space="preserve"> the Board of Directors, it shall not be a bar to indemnification that such person settled the matter or case, pled nolo contendere, had judgement entered against him or was convicted.</w:t>
            </w:r>
          </w:p>
          <w:p w14:paraId="32F78F92" w14:textId="77777777" w:rsidR="00ED5CB9" w:rsidRPr="003255D2" w:rsidRDefault="00ED5CB9">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42" w:hanging="342"/>
              <w:rPr>
                <w:sz w:val="20"/>
                <w:szCs w:val="20"/>
              </w:rPr>
            </w:pPr>
          </w:p>
        </w:tc>
        <w:tc>
          <w:tcPr>
            <w:tcW w:w="4788" w:type="dxa"/>
          </w:tcPr>
          <w:p w14:paraId="5E4BA39D" w14:textId="77777777" w:rsidR="00ED5CB9" w:rsidRPr="003255D2" w:rsidRDefault="00767C5E">
            <w:pPr>
              <w:tabs>
                <w:tab w:val="left" w:pos="360"/>
              </w:tabs>
              <w:rPr>
                <w:b/>
                <w:sz w:val="20"/>
                <w:szCs w:val="20"/>
              </w:rPr>
            </w:pPr>
            <w:r w:rsidRPr="003255D2">
              <w:rPr>
                <w:b/>
                <w:sz w:val="20"/>
                <w:szCs w:val="20"/>
              </w:rPr>
              <w:lastRenderedPageBreak/>
              <w:t>R11 – INDEMNIFICATION</w:t>
            </w:r>
          </w:p>
          <w:p w14:paraId="16D09421" w14:textId="77777777" w:rsidR="00ED5CB9" w:rsidRPr="003255D2" w:rsidRDefault="00ED5CB9">
            <w:pPr>
              <w:tabs>
                <w:tab w:val="left" w:pos="360"/>
              </w:tabs>
              <w:rPr>
                <w:sz w:val="20"/>
                <w:szCs w:val="20"/>
              </w:rPr>
            </w:pPr>
          </w:p>
          <w:p w14:paraId="5ACF8483" w14:textId="77777777" w:rsidR="00ED5CB9" w:rsidRPr="003255D2" w:rsidRDefault="00767C5E">
            <w:pPr>
              <w:tabs>
                <w:tab w:val="left" w:pos="360"/>
              </w:tabs>
              <w:rPr>
                <w:sz w:val="20"/>
                <w:szCs w:val="20"/>
              </w:rPr>
            </w:pPr>
            <w:r w:rsidRPr="003255D2">
              <w:rPr>
                <w:sz w:val="20"/>
                <w:szCs w:val="20"/>
              </w:rPr>
              <w:t>No rules related to B11.</w:t>
            </w:r>
          </w:p>
        </w:tc>
      </w:tr>
      <w:tr w:rsidR="00ED5CB9" w:rsidRPr="003255D2" w14:paraId="256F9769" w14:textId="77777777">
        <w:tc>
          <w:tcPr>
            <w:tcW w:w="4788" w:type="dxa"/>
          </w:tcPr>
          <w:p w14:paraId="479F88D6" w14:textId="77777777" w:rsidR="00ED5CB9" w:rsidRPr="003255D2" w:rsidRDefault="00767C5E">
            <w:pPr>
              <w:pStyle w:val="Heading2"/>
              <w:keepNext w:val="0"/>
              <w:tabs>
                <w:tab w:val="left" w:pos="432"/>
                <w:tab w:val="left" w:pos="1440"/>
              </w:tabs>
              <w:spacing w:before="0" w:after="0"/>
              <w:rPr>
                <w:rFonts w:ascii="Times New Roman" w:eastAsia="Times New Roman" w:hAnsi="Times New Roman" w:cs="Times New Roman"/>
                <w:i w:val="0"/>
                <w:sz w:val="20"/>
                <w:szCs w:val="20"/>
              </w:rPr>
            </w:pPr>
            <w:r w:rsidRPr="003255D2">
              <w:rPr>
                <w:rFonts w:ascii="Times New Roman" w:eastAsia="Times New Roman" w:hAnsi="Times New Roman" w:cs="Times New Roman"/>
                <w:i w:val="0"/>
                <w:sz w:val="20"/>
                <w:szCs w:val="20"/>
              </w:rPr>
              <w:t xml:space="preserve">B12 – AMENDMENT </w:t>
            </w:r>
          </w:p>
          <w:p w14:paraId="4E515C1F" w14:textId="77777777" w:rsidR="00ED5CB9" w:rsidRPr="003255D2" w:rsidRDefault="00ED5CB9">
            <w:pPr>
              <w:rPr>
                <w:sz w:val="20"/>
                <w:szCs w:val="20"/>
              </w:rPr>
            </w:pPr>
          </w:p>
          <w:p w14:paraId="2247FE0F" w14:textId="77777777" w:rsidR="00ED5CB9" w:rsidRPr="003255D2" w:rsidRDefault="00767C5E">
            <w:pPr>
              <w:numPr>
                <w:ilvl w:val="0"/>
                <w:numId w:val="7"/>
              </w:numPr>
              <w:ind w:left="360" w:hanging="360"/>
              <w:rPr>
                <w:sz w:val="20"/>
                <w:szCs w:val="20"/>
              </w:rPr>
            </w:pPr>
            <w:r w:rsidRPr="003255D2">
              <w:rPr>
                <w:sz w:val="20"/>
                <w:szCs w:val="20"/>
              </w:rPr>
              <w:t>Bylaws</w:t>
            </w:r>
          </w:p>
          <w:p w14:paraId="3EEA5566" w14:textId="183CAA65" w:rsidR="00ED5CB9" w:rsidRPr="003255D2" w:rsidRDefault="00767C5E">
            <w:pPr>
              <w:numPr>
                <w:ilvl w:val="1"/>
                <w:numId w:val="7"/>
              </w:numPr>
              <w:ind w:left="720" w:hanging="360"/>
              <w:rPr>
                <w:sz w:val="20"/>
                <w:szCs w:val="20"/>
              </w:rPr>
            </w:pPr>
            <w:r w:rsidRPr="003255D2">
              <w:rPr>
                <w:sz w:val="20"/>
                <w:szCs w:val="20"/>
              </w:rPr>
              <w:t xml:space="preserve">Amendments to these Bylaws may be proposed by the Board of Directors, in session or by mail, or by petition to the Board and signed by not fewer than ten (10) percent of the voting members of the Corporation. Amendments may also be initiated by the Board of Directors. Such proposed amendments shall be referred to </w:t>
            </w:r>
            <w:r w:rsidRPr="009E0F1C">
              <w:rPr>
                <w:color w:val="auto"/>
                <w:sz w:val="20"/>
                <w:szCs w:val="20"/>
              </w:rPr>
              <w:t xml:space="preserve">the Bylaws and Rules Committee, which shall submit recommendations thereon </w:t>
            </w:r>
            <w:r w:rsidRPr="003255D2">
              <w:rPr>
                <w:sz w:val="20"/>
                <w:szCs w:val="20"/>
              </w:rPr>
              <w:t xml:space="preserve">to the Board of Directors, </w:t>
            </w:r>
            <w:r w:rsidR="00D86500" w:rsidRPr="003255D2">
              <w:rPr>
                <w:sz w:val="20"/>
                <w:szCs w:val="20"/>
              </w:rPr>
              <w:t xml:space="preserve">including </w:t>
            </w:r>
            <w:r w:rsidRPr="003255D2">
              <w:rPr>
                <w:sz w:val="20"/>
                <w:szCs w:val="20"/>
              </w:rPr>
              <w:t xml:space="preserve">consultation with legal counsel, if deemed necessary. If the Board finds the amendment(s) in accord with the objectives of the Corporation and of the laws under which the Corporation is organized, the amendment(s) shall be </w:t>
            </w:r>
            <w:r w:rsidR="00A66A43" w:rsidRPr="003255D2">
              <w:rPr>
                <w:sz w:val="20"/>
                <w:szCs w:val="20"/>
              </w:rPr>
              <w:t xml:space="preserve">distributed with a </w:t>
            </w:r>
            <w:r w:rsidRPr="003255D2">
              <w:rPr>
                <w:sz w:val="20"/>
                <w:szCs w:val="20"/>
              </w:rPr>
              <w:t xml:space="preserve">ballot to each voting member. The adoption of an amendment shall require the affirmative votes of not fewer than two-thirds (2/3) of the members voting, and the total vote shall not be less than twenty (20) percent of the total voting membership of the Corporation. The counting and reporting of votes shall be delegated to the Inspector(s) of Election appointed by the </w:t>
            </w:r>
            <w:r w:rsidR="00A66A43" w:rsidRPr="003255D2">
              <w:rPr>
                <w:sz w:val="20"/>
                <w:szCs w:val="20"/>
              </w:rPr>
              <w:t xml:space="preserve">Past </w:t>
            </w:r>
            <w:proofErr w:type="gramStart"/>
            <w:r w:rsidRPr="003255D2">
              <w:rPr>
                <w:sz w:val="20"/>
                <w:szCs w:val="20"/>
              </w:rPr>
              <w:t>President, and</w:t>
            </w:r>
            <w:proofErr w:type="gramEnd"/>
            <w:r w:rsidRPr="003255D2">
              <w:rPr>
                <w:sz w:val="20"/>
                <w:szCs w:val="20"/>
              </w:rPr>
              <w:t xml:space="preserve"> shall be announced in a publication of the Corporation.</w:t>
            </w:r>
          </w:p>
          <w:p w14:paraId="3EDAFCA0" w14:textId="77777777" w:rsidR="00ED5CB9" w:rsidRPr="003255D2" w:rsidRDefault="00ED5CB9">
            <w:pPr>
              <w:ind w:left="360"/>
              <w:rPr>
                <w:sz w:val="20"/>
                <w:szCs w:val="20"/>
              </w:rPr>
            </w:pPr>
          </w:p>
          <w:p w14:paraId="721A6668" w14:textId="77777777" w:rsidR="00ED5CB9" w:rsidRPr="003255D2" w:rsidRDefault="00767C5E">
            <w:pPr>
              <w:numPr>
                <w:ilvl w:val="0"/>
                <w:numId w:val="7"/>
              </w:numPr>
              <w:ind w:left="360" w:hanging="360"/>
              <w:rPr>
                <w:sz w:val="20"/>
                <w:szCs w:val="20"/>
              </w:rPr>
            </w:pPr>
            <w:r w:rsidRPr="003255D2">
              <w:rPr>
                <w:sz w:val="20"/>
                <w:szCs w:val="20"/>
              </w:rPr>
              <w:t>Rules</w:t>
            </w:r>
          </w:p>
          <w:p w14:paraId="79D78D47" w14:textId="254F7C50" w:rsidR="00ED5CB9" w:rsidRPr="003255D2" w:rsidRDefault="00767C5E">
            <w:pPr>
              <w:pStyle w:val="Heading3"/>
              <w:numPr>
                <w:ilvl w:val="0"/>
                <w:numId w:val="10"/>
              </w:numPr>
              <w:ind w:hanging="360"/>
              <w:rPr>
                <w:b w:val="0"/>
                <w:sz w:val="20"/>
                <w:szCs w:val="20"/>
              </w:rPr>
            </w:pPr>
            <w:r w:rsidRPr="003255D2">
              <w:rPr>
                <w:b w:val="0"/>
                <w:sz w:val="20"/>
                <w:szCs w:val="20"/>
              </w:rPr>
              <w:lastRenderedPageBreak/>
              <w:t xml:space="preserve">Proposed amendments to the Rules shall be </w:t>
            </w:r>
            <w:r w:rsidR="00D86500" w:rsidRPr="003255D2">
              <w:rPr>
                <w:b w:val="0"/>
                <w:sz w:val="20"/>
                <w:szCs w:val="20"/>
              </w:rPr>
              <w:t>reviewed by the</w:t>
            </w:r>
            <w:r w:rsidRPr="003255D2">
              <w:rPr>
                <w:b w:val="0"/>
                <w:sz w:val="20"/>
                <w:szCs w:val="20"/>
              </w:rPr>
              <w:t xml:space="preserve"> Board of Directors, </w:t>
            </w:r>
            <w:r w:rsidR="00D86500" w:rsidRPr="003255D2">
              <w:rPr>
                <w:b w:val="0"/>
                <w:sz w:val="20"/>
                <w:szCs w:val="20"/>
              </w:rPr>
              <w:t xml:space="preserve">including </w:t>
            </w:r>
            <w:r w:rsidRPr="003255D2">
              <w:rPr>
                <w:b w:val="0"/>
                <w:sz w:val="20"/>
                <w:szCs w:val="20"/>
              </w:rPr>
              <w:t>consultation with legal counsel, if deemed necessary. If the Board finds the amendment(s) in accord with the objectives of the Corporation and of the laws under which the Corporation is organized, the Rule(s) may be amended as prescribed for their adoption in B7.3(b).</w:t>
            </w:r>
          </w:p>
          <w:p w14:paraId="5D53D367" w14:textId="77777777" w:rsidR="00ED5CB9" w:rsidRPr="003255D2" w:rsidRDefault="00ED5CB9">
            <w:pPr>
              <w:rPr>
                <w:sz w:val="20"/>
                <w:szCs w:val="20"/>
              </w:rPr>
            </w:pPr>
          </w:p>
          <w:p w14:paraId="73E204EF" w14:textId="77777777" w:rsidR="00ED5CB9" w:rsidRPr="003255D2" w:rsidRDefault="00767C5E">
            <w:pPr>
              <w:numPr>
                <w:ilvl w:val="0"/>
                <w:numId w:val="7"/>
              </w:numPr>
              <w:ind w:left="360" w:hanging="360"/>
              <w:rPr>
                <w:sz w:val="20"/>
                <w:szCs w:val="20"/>
              </w:rPr>
            </w:pPr>
            <w:r w:rsidRPr="003255D2">
              <w:rPr>
                <w:sz w:val="20"/>
                <w:szCs w:val="20"/>
              </w:rPr>
              <w:t>Procedures</w:t>
            </w:r>
          </w:p>
          <w:p w14:paraId="40E441F4" w14:textId="77777777" w:rsidR="00ED5CB9" w:rsidRPr="003255D2" w:rsidRDefault="00767C5E">
            <w:pPr>
              <w:pStyle w:val="Heading3"/>
              <w:numPr>
                <w:ilvl w:val="0"/>
                <w:numId w:val="12"/>
              </w:numPr>
              <w:ind w:hanging="360"/>
              <w:rPr>
                <w:b w:val="0"/>
                <w:sz w:val="20"/>
                <w:szCs w:val="20"/>
              </w:rPr>
            </w:pPr>
            <w:r w:rsidRPr="003255D2">
              <w:rPr>
                <w:b w:val="0"/>
                <w:sz w:val="20"/>
                <w:szCs w:val="20"/>
              </w:rPr>
              <w:t xml:space="preserve">Changes to the Procedures shall be referred to the Board of Directors for the consideration and approval. </w:t>
            </w:r>
          </w:p>
          <w:p w14:paraId="0FC314AC" w14:textId="77777777" w:rsidR="00ED5CB9" w:rsidRPr="003255D2" w:rsidRDefault="00ED5CB9">
            <w:pPr>
              <w:rPr>
                <w:sz w:val="20"/>
                <w:szCs w:val="20"/>
              </w:rPr>
            </w:pPr>
          </w:p>
          <w:p w14:paraId="49FCB498" w14:textId="77777777" w:rsidR="00ED5CB9" w:rsidRPr="003255D2" w:rsidRDefault="00767C5E">
            <w:pPr>
              <w:numPr>
                <w:ilvl w:val="0"/>
                <w:numId w:val="7"/>
              </w:numPr>
              <w:ind w:left="360" w:hanging="360"/>
              <w:rPr>
                <w:sz w:val="20"/>
                <w:szCs w:val="20"/>
              </w:rPr>
            </w:pPr>
            <w:r w:rsidRPr="003255D2">
              <w:rPr>
                <w:sz w:val="20"/>
                <w:szCs w:val="20"/>
              </w:rPr>
              <w:t>Publication and Distribution</w:t>
            </w:r>
          </w:p>
          <w:p w14:paraId="7EA90834" w14:textId="77777777" w:rsidR="00ED5CB9" w:rsidRPr="003255D2" w:rsidRDefault="00767C5E">
            <w:pPr>
              <w:pStyle w:val="Heading3"/>
              <w:numPr>
                <w:ilvl w:val="0"/>
                <w:numId w:val="14"/>
              </w:numPr>
              <w:ind w:hanging="360"/>
              <w:rPr>
                <w:b w:val="0"/>
                <w:sz w:val="20"/>
                <w:szCs w:val="20"/>
              </w:rPr>
            </w:pPr>
            <w:r w:rsidRPr="003255D2">
              <w:rPr>
                <w:b w:val="0"/>
                <w:sz w:val="20"/>
                <w:szCs w:val="20"/>
              </w:rPr>
              <w:t>The Corporation shall be responsible for printing copies of all amendments to the Bylaws and Rules and Procedures within one hundred and twenty (120) days following their adoption, and for distributing them to all members of the Board of Directors, to committee members, and to any voting member of the Corporation upon request.</w:t>
            </w:r>
          </w:p>
          <w:p w14:paraId="35AC9CB1" w14:textId="77777777" w:rsidR="00ED5CB9" w:rsidRPr="003255D2" w:rsidRDefault="00ED5CB9">
            <w:pPr>
              <w:rPr>
                <w:sz w:val="20"/>
                <w:szCs w:val="20"/>
              </w:rPr>
            </w:pPr>
          </w:p>
        </w:tc>
        <w:tc>
          <w:tcPr>
            <w:tcW w:w="4788" w:type="dxa"/>
          </w:tcPr>
          <w:p w14:paraId="3A03F80F" w14:textId="77777777" w:rsidR="00ED5CB9" w:rsidRPr="003255D2" w:rsidRDefault="00767C5E">
            <w:pPr>
              <w:tabs>
                <w:tab w:val="left" w:pos="-1440"/>
                <w:tab w:val="left" w:pos="-720"/>
                <w:tab w:val="left" w:pos="0"/>
                <w:tab w:val="left" w:pos="36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szCs w:val="20"/>
              </w:rPr>
            </w:pPr>
            <w:r w:rsidRPr="003255D2">
              <w:rPr>
                <w:b/>
                <w:sz w:val="20"/>
                <w:szCs w:val="20"/>
              </w:rPr>
              <w:lastRenderedPageBreak/>
              <w:t>B12 – AMENDMENT</w:t>
            </w:r>
          </w:p>
          <w:p w14:paraId="45503569" w14:textId="77777777" w:rsidR="00ED5CB9" w:rsidRPr="003255D2" w:rsidRDefault="00ED5CB9">
            <w:pPr>
              <w:tabs>
                <w:tab w:val="left" w:pos="-1440"/>
                <w:tab w:val="left" w:pos="-720"/>
                <w:tab w:val="left" w:pos="0"/>
                <w:tab w:val="left" w:pos="36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14:paraId="311DCE71" w14:textId="77777777" w:rsidR="00ED5CB9" w:rsidRPr="003255D2" w:rsidRDefault="00767C5E">
            <w:pPr>
              <w:numPr>
                <w:ilvl w:val="0"/>
                <w:numId w:val="8"/>
              </w:numPr>
              <w:tabs>
                <w:tab w:val="left" w:pos="-1440"/>
                <w:tab w:val="left" w:pos="-72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342" w:hanging="360"/>
              <w:rPr>
                <w:sz w:val="20"/>
                <w:szCs w:val="20"/>
              </w:rPr>
            </w:pPr>
            <w:r w:rsidRPr="003255D2">
              <w:rPr>
                <w:sz w:val="20"/>
                <w:szCs w:val="20"/>
              </w:rPr>
              <w:t xml:space="preserve">Publication of Amendments </w:t>
            </w:r>
          </w:p>
          <w:p w14:paraId="5F85A1F6" w14:textId="77777777" w:rsidR="00ED5CB9" w:rsidRPr="003255D2" w:rsidRDefault="00767C5E">
            <w:pPr>
              <w:numPr>
                <w:ilvl w:val="1"/>
                <w:numId w:val="8"/>
              </w:numPr>
              <w:tabs>
                <w:tab w:val="left" w:pos="-1440"/>
                <w:tab w:val="left" w:pos="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702" w:hanging="360"/>
              <w:rPr>
                <w:sz w:val="20"/>
                <w:szCs w:val="20"/>
              </w:rPr>
            </w:pPr>
            <w:r w:rsidRPr="003255D2">
              <w:rPr>
                <w:sz w:val="20"/>
                <w:szCs w:val="20"/>
              </w:rPr>
              <w:t>Approved amendments to these Bylaws and Rules shall be published on the Corporation website.  Notification of these publications shall be made to the membership via email.</w:t>
            </w:r>
          </w:p>
          <w:p w14:paraId="24A33D33" w14:textId="77777777" w:rsidR="00ED5CB9" w:rsidRPr="003255D2" w:rsidRDefault="00ED5CB9">
            <w:pPr>
              <w:numPr>
                <w:ilvl w:val="1"/>
                <w:numId w:val="8"/>
              </w:numPr>
              <w:tabs>
                <w:tab w:val="left" w:pos="-1440"/>
                <w:tab w:val="left" w:pos="0"/>
                <w:tab w:val="left" w:pos="36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hanging="360"/>
              <w:rPr>
                <w:sz w:val="20"/>
                <w:szCs w:val="20"/>
              </w:rPr>
            </w:pPr>
          </w:p>
        </w:tc>
      </w:tr>
      <w:tr w:rsidR="00ED5CB9" w:rsidRPr="003255D2" w14:paraId="10AE9C30" w14:textId="77777777">
        <w:tc>
          <w:tcPr>
            <w:tcW w:w="4788" w:type="dxa"/>
          </w:tcPr>
          <w:p w14:paraId="45104E5E" w14:textId="77777777" w:rsidR="00ED5CB9" w:rsidRPr="003255D2" w:rsidRDefault="00767C5E">
            <w:pPr>
              <w:pStyle w:val="Heading2"/>
              <w:keepNext w:val="0"/>
              <w:tabs>
                <w:tab w:val="left" w:pos="432"/>
                <w:tab w:val="left" w:pos="1440"/>
              </w:tabs>
              <w:spacing w:before="0" w:after="0"/>
              <w:rPr>
                <w:rFonts w:ascii="Times New Roman" w:eastAsia="Times New Roman" w:hAnsi="Times New Roman" w:cs="Times New Roman"/>
                <w:i w:val="0"/>
                <w:sz w:val="20"/>
                <w:szCs w:val="20"/>
              </w:rPr>
            </w:pPr>
            <w:r w:rsidRPr="003255D2">
              <w:rPr>
                <w:rFonts w:ascii="Times New Roman" w:eastAsia="Times New Roman" w:hAnsi="Times New Roman" w:cs="Times New Roman"/>
                <w:i w:val="0"/>
                <w:sz w:val="20"/>
                <w:szCs w:val="20"/>
              </w:rPr>
              <w:t>B13 – RULES OF CONDUCT</w:t>
            </w:r>
          </w:p>
          <w:p w14:paraId="1D9B40F8" w14:textId="77777777" w:rsidR="00ED5CB9" w:rsidRPr="003255D2" w:rsidRDefault="00ED5CB9">
            <w:pPr>
              <w:rPr>
                <w:sz w:val="20"/>
                <w:szCs w:val="20"/>
              </w:rPr>
            </w:pPr>
          </w:p>
          <w:p w14:paraId="6818353F" w14:textId="77777777" w:rsidR="00ED5CB9" w:rsidRPr="003255D2" w:rsidRDefault="00767C5E">
            <w:pPr>
              <w:pStyle w:val="Heading3"/>
              <w:numPr>
                <w:ilvl w:val="0"/>
                <w:numId w:val="4"/>
              </w:numPr>
              <w:ind w:left="360" w:hanging="360"/>
              <w:rPr>
                <w:b w:val="0"/>
                <w:sz w:val="20"/>
                <w:szCs w:val="20"/>
              </w:rPr>
            </w:pPr>
            <w:r w:rsidRPr="003255D2">
              <w:rPr>
                <w:b w:val="0"/>
                <w:sz w:val="20"/>
                <w:szCs w:val="20"/>
              </w:rPr>
              <w:t>Operation of the Corporation and its constituent units shall be governed by the laws of incorporation of the Corporation and their respective Bylaws, Rules, and Procedures. In procedural matters not governed by the above Bylaws, Rules, and Procedures, Roberts Rules of Order, latest edition, shall be used as the authority for parliamentary procedures.</w:t>
            </w:r>
          </w:p>
          <w:p w14:paraId="03BF92D9" w14:textId="77777777" w:rsidR="00ED5CB9" w:rsidRPr="003255D2" w:rsidRDefault="00ED5CB9">
            <w:pPr>
              <w:rPr>
                <w:sz w:val="20"/>
                <w:szCs w:val="20"/>
              </w:rPr>
            </w:pPr>
          </w:p>
        </w:tc>
        <w:tc>
          <w:tcPr>
            <w:tcW w:w="4788" w:type="dxa"/>
          </w:tcPr>
          <w:p w14:paraId="677143F4" w14:textId="77777777" w:rsidR="00ED5CB9" w:rsidRPr="003255D2" w:rsidRDefault="00767C5E">
            <w:pPr>
              <w:pStyle w:val="Heading2"/>
              <w:keepNext w:val="0"/>
              <w:tabs>
                <w:tab w:val="left" w:pos="432"/>
                <w:tab w:val="left" w:pos="1440"/>
              </w:tabs>
              <w:spacing w:before="0" w:after="0"/>
              <w:rPr>
                <w:rFonts w:ascii="Times New Roman" w:eastAsia="Times New Roman" w:hAnsi="Times New Roman" w:cs="Times New Roman"/>
                <w:i w:val="0"/>
                <w:sz w:val="20"/>
                <w:szCs w:val="20"/>
              </w:rPr>
            </w:pPr>
            <w:r w:rsidRPr="003255D2">
              <w:rPr>
                <w:rFonts w:ascii="Times New Roman" w:eastAsia="Times New Roman" w:hAnsi="Times New Roman" w:cs="Times New Roman"/>
                <w:i w:val="0"/>
                <w:sz w:val="20"/>
                <w:szCs w:val="20"/>
              </w:rPr>
              <w:t>R13 – RULES OF CONDUCT</w:t>
            </w:r>
          </w:p>
          <w:p w14:paraId="7F48DF86" w14:textId="77777777" w:rsidR="00ED5CB9" w:rsidRPr="003255D2"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70" w:hanging="270"/>
              <w:rPr>
                <w:sz w:val="20"/>
                <w:szCs w:val="20"/>
              </w:rPr>
            </w:pPr>
          </w:p>
          <w:p w14:paraId="29B4097F" w14:textId="77777777" w:rsidR="00ED5CB9" w:rsidRPr="003255D2" w:rsidRDefault="00767C5E">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70" w:hanging="270"/>
              <w:rPr>
                <w:sz w:val="20"/>
                <w:szCs w:val="20"/>
              </w:rPr>
            </w:pPr>
            <w:r w:rsidRPr="003255D2">
              <w:rPr>
                <w:sz w:val="20"/>
                <w:szCs w:val="20"/>
              </w:rPr>
              <w:t>No rules related to B13.</w:t>
            </w:r>
          </w:p>
          <w:p w14:paraId="7ADD23AD" w14:textId="77777777" w:rsidR="00ED5CB9" w:rsidRPr="003255D2" w:rsidRDefault="00ED5CB9">
            <w:pPr>
              <w:tabs>
                <w:tab w:val="left" w:pos="-1440"/>
                <w:tab w:val="left" w:pos="-720"/>
                <w:tab w:val="left" w:pos="360"/>
              </w:tabs>
              <w:rPr>
                <w:b/>
                <w:sz w:val="20"/>
                <w:szCs w:val="20"/>
              </w:rPr>
            </w:pPr>
          </w:p>
        </w:tc>
      </w:tr>
      <w:tr w:rsidR="00ED5CB9" w:rsidRPr="003255D2" w14:paraId="7BAE14B3" w14:textId="77777777">
        <w:tc>
          <w:tcPr>
            <w:tcW w:w="4788" w:type="dxa"/>
          </w:tcPr>
          <w:p w14:paraId="15AA8620" w14:textId="77777777" w:rsidR="00ED5CB9" w:rsidRPr="003255D2" w:rsidRDefault="00767C5E">
            <w:pPr>
              <w:pStyle w:val="Heading2"/>
              <w:keepNext w:val="0"/>
              <w:tabs>
                <w:tab w:val="left" w:pos="432"/>
                <w:tab w:val="left" w:pos="1440"/>
              </w:tabs>
              <w:spacing w:before="0" w:after="0"/>
              <w:rPr>
                <w:rFonts w:ascii="Times New Roman" w:eastAsia="Times New Roman" w:hAnsi="Times New Roman" w:cs="Times New Roman"/>
                <w:i w:val="0"/>
                <w:sz w:val="20"/>
                <w:szCs w:val="20"/>
              </w:rPr>
            </w:pPr>
            <w:r w:rsidRPr="003255D2">
              <w:rPr>
                <w:rFonts w:ascii="Times New Roman" w:eastAsia="Times New Roman" w:hAnsi="Times New Roman" w:cs="Times New Roman"/>
                <w:i w:val="0"/>
                <w:sz w:val="20"/>
                <w:szCs w:val="20"/>
              </w:rPr>
              <w:t>B14 – DISSOLUTION</w:t>
            </w:r>
          </w:p>
          <w:p w14:paraId="49E8454D" w14:textId="77777777" w:rsidR="00ED5CB9" w:rsidRPr="003255D2" w:rsidRDefault="00ED5CB9">
            <w:pPr>
              <w:rPr>
                <w:sz w:val="20"/>
                <w:szCs w:val="20"/>
              </w:rPr>
            </w:pPr>
          </w:p>
          <w:p w14:paraId="6EB78658" w14:textId="77777777" w:rsidR="00ED5CB9" w:rsidRPr="003255D2" w:rsidRDefault="00767C5E">
            <w:pPr>
              <w:pStyle w:val="Heading3"/>
              <w:numPr>
                <w:ilvl w:val="0"/>
                <w:numId w:val="26"/>
              </w:numPr>
              <w:ind w:left="360" w:hanging="360"/>
              <w:rPr>
                <w:b w:val="0"/>
                <w:sz w:val="20"/>
                <w:szCs w:val="20"/>
              </w:rPr>
            </w:pPr>
            <w:r w:rsidRPr="003255D2">
              <w:rPr>
                <w:b w:val="0"/>
                <w:sz w:val="20"/>
                <w:szCs w:val="20"/>
              </w:rPr>
              <w:t xml:space="preserve">In the event of dissolution of the North American Young Generation in Nuclear, the Board of Directors shall designate a scientific or engineering society, with aims </w:t>
            </w:r>
            <w:proofErr w:type="gramStart"/>
            <w:r w:rsidRPr="003255D2">
              <w:rPr>
                <w:b w:val="0"/>
                <w:sz w:val="20"/>
                <w:szCs w:val="20"/>
              </w:rPr>
              <w:t>similar to</w:t>
            </w:r>
            <w:proofErr w:type="gramEnd"/>
            <w:r w:rsidRPr="003255D2">
              <w:rPr>
                <w:b w:val="0"/>
                <w:sz w:val="20"/>
                <w:szCs w:val="20"/>
              </w:rPr>
              <w:t xml:space="preserve"> those of the Corporation, and holding non-profit tax-exempt status, as the recipient for the funds of the Corporation.</w:t>
            </w:r>
          </w:p>
          <w:p w14:paraId="11A9C2FA" w14:textId="77777777" w:rsidR="00ED5CB9" w:rsidRPr="003255D2" w:rsidRDefault="00ED5CB9">
            <w:pPr>
              <w:rPr>
                <w:sz w:val="20"/>
                <w:szCs w:val="20"/>
              </w:rPr>
            </w:pPr>
          </w:p>
        </w:tc>
        <w:tc>
          <w:tcPr>
            <w:tcW w:w="4788" w:type="dxa"/>
          </w:tcPr>
          <w:p w14:paraId="38A99E9A" w14:textId="77777777" w:rsidR="00ED5CB9" w:rsidRPr="003255D2" w:rsidRDefault="00767C5E">
            <w:pPr>
              <w:pStyle w:val="Heading2"/>
              <w:keepNext w:val="0"/>
              <w:tabs>
                <w:tab w:val="left" w:pos="432"/>
                <w:tab w:val="left" w:pos="1440"/>
              </w:tabs>
              <w:spacing w:before="0" w:after="0"/>
              <w:rPr>
                <w:rFonts w:ascii="Times New Roman" w:eastAsia="Times New Roman" w:hAnsi="Times New Roman" w:cs="Times New Roman"/>
                <w:i w:val="0"/>
                <w:sz w:val="20"/>
                <w:szCs w:val="20"/>
              </w:rPr>
            </w:pPr>
            <w:r w:rsidRPr="003255D2">
              <w:rPr>
                <w:rFonts w:ascii="Times New Roman" w:eastAsia="Times New Roman" w:hAnsi="Times New Roman" w:cs="Times New Roman"/>
                <w:i w:val="0"/>
                <w:sz w:val="20"/>
                <w:szCs w:val="20"/>
              </w:rPr>
              <w:t>R14 – DISSOLUTION</w:t>
            </w:r>
          </w:p>
          <w:p w14:paraId="5E36531C" w14:textId="77777777" w:rsidR="00ED5CB9" w:rsidRPr="003255D2"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70" w:hanging="270"/>
              <w:rPr>
                <w:sz w:val="20"/>
                <w:szCs w:val="20"/>
              </w:rPr>
            </w:pPr>
          </w:p>
          <w:p w14:paraId="651F38DA" w14:textId="77777777" w:rsidR="00ED5CB9" w:rsidRPr="003255D2" w:rsidRDefault="00767C5E">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70" w:hanging="270"/>
              <w:rPr>
                <w:sz w:val="20"/>
                <w:szCs w:val="20"/>
              </w:rPr>
            </w:pPr>
            <w:r w:rsidRPr="003255D2">
              <w:rPr>
                <w:sz w:val="20"/>
                <w:szCs w:val="20"/>
              </w:rPr>
              <w:t>No rules related to B14.</w:t>
            </w:r>
          </w:p>
          <w:p w14:paraId="79D501AC" w14:textId="77777777" w:rsidR="00ED5CB9" w:rsidRPr="003255D2"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70" w:hanging="270"/>
              <w:rPr>
                <w:sz w:val="20"/>
                <w:szCs w:val="20"/>
              </w:rPr>
            </w:pPr>
          </w:p>
        </w:tc>
      </w:tr>
      <w:tr w:rsidR="00ED5CB9" w14:paraId="05C49CBD" w14:textId="77777777">
        <w:tc>
          <w:tcPr>
            <w:tcW w:w="4788" w:type="dxa"/>
          </w:tcPr>
          <w:p w14:paraId="605D028C" w14:textId="77777777" w:rsidR="00ED5CB9" w:rsidRPr="003255D2" w:rsidRDefault="00ED5CB9">
            <w:pPr>
              <w:pStyle w:val="Heading2"/>
              <w:keepNext w:val="0"/>
              <w:tabs>
                <w:tab w:val="left" w:pos="432"/>
                <w:tab w:val="left" w:pos="1440"/>
              </w:tabs>
              <w:spacing w:before="0" w:after="0"/>
              <w:rPr>
                <w:rFonts w:ascii="Times New Roman" w:eastAsia="Times New Roman" w:hAnsi="Times New Roman" w:cs="Times New Roman"/>
                <w:i w:val="0"/>
                <w:sz w:val="20"/>
                <w:szCs w:val="20"/>
              </w:rPr>
            </w:pPr>
          </w:p>
        </w:tc>
        <w:tc>
          <w:tcPr>
            <w:tcW w:w="4788" w:type="dxa"/>
          </w:tcPr>
          <w:p w14:paraId="6B37A7DF" w14:textId="77777777" w:rsidR="00ED5CB9" w:rsidRPr="003255D2" w:rsidRDefault="00767C5E">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70" w:hanging="270"/>
              <w:rPr>
                <w:b/>
                <w:sz w:val="20"/>
                <w:szCs w:val="20"/>
              </w:rPr>
            </w:pPr>
            <w:r w:rsidRPr="003255D2">
              <w:rPr>
                <w:b/>
                <w:sz w:val="20"/>
                <w:szCs w:val="20"/>
              </w:rPr>
              <w:t>R15 – STANDARDS OF PRACTICE</w:t>
            </w:r>
          </w:p>
          <w:p w14:paraId="51300F3F" w14:textId="77777777" w:rsidR="00ED5CB9" w:rsidRPr="003255D2"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70" w:hanging="270"/>
              <w:rPr>
                <w:sz w:val="20"/>
                <w:szCs w:val="20"/>
              </w:rPr>
            </w:pPr>
          </w:p>
          <w:p w14:paraId="3BC5B9D4" w14:textId="77777777" w:rsidR="00ED5CB9" w:rsidRPr="003255D2" w:rsidRDefault="00767C5E">
            <w:pPr>
              <w:numPr>
                <w:ilvl w:val="0"/>
                <w:numId w:val="27"/>
              </w:numPr>
              <w:spacing w:after="240"/>
              <w:ind w:left="360" w:hanging="360"/>
              <w:rPr>
                <w:sz w:val="20"/>
                <w:szCs w:val="20"/>
              </w:rPr>
            </w:pPr>
            <w:r w:rsidRPr="003255D2">
              <w:rPr>
                <w:sz w:val="20"/>
                <w:szCs w:val="20"/>
              </w:rPr>
              <w:t>Email notifications to members shall be distributed by the Communications Officer no less than once per quarter and no more than once per week, unless approved by a vote of the Board of Directors.</w:t>
            </w:r>
          </w:p>
          <w:p w14:paraId="2B76E0F8" w14:textId="77777777" w:rsidR="00ED5CB9" w:rsidRPr="003255D2" w:rsidRDefault="00767C5E">
            <w:pPr>
              <w:numPr>
                <w:ilvl w:val="0"/>
                <w:numId w:val="27"/>
              </w:numPr>
              <w:ind w:left="360" w:hanging="360"/>
              <w:rPr>
                <w:sz w:val="20"/>
                <w:szCs w:val="20"/>
              </w:rPr>
            </w:pPr>
            <w:r w:rsidRPr="003255D2">
              <w:rPr>
                <w:sz w:val="20"/>
                <w:szCs w:val="20"/>
              </w:rPr>
              <w:t>Member information shall not be distributed for any purpose to a third party (member or non-member) outside of the Board of Directors without prior approval of that member.</w:t>
            </w:r>
          </w:p>
          <w:p w14:paraId="0AA1539A" w14:textId="77777777" w:rsidR="00ED5CB9" w:rsidRPr="003255D2" w:rsidRDefault="00767C5E">
            <w:pPr>
              <w:numPr>
                <w:ilvl w:val="0"/>
                <w:numId w:val="28"/>
              </w:numPr>
              <w:spacing w:after="240"/>
              <w:ind w:hanging="360"/>
              <w:rPr>
                <w:sz w:val="20"/>
                <w:szCs w:val="20"/>
              </w:rPr>
            </w:pPr>
            <w:r w:rsidRPr="003255D2">
              <w:rPr>
                <w:sz w:val="20"/>
                <w:szCs w:val="20"/>
              </w:rPr>
              <w:lastRenderedPageBreak/>
              <w:t>Member information (name, company, email, phone) may be made available on a member roster, distributed only to NAYGN members, if approval is granted on the membership application form or by electronic written communication.</w:t>
            </w:r>
          </w:p>
          <w:p w14:paraId="6A10F5B0" w14:textId="77777777" w:rsidR="00ED5CB9" w:rsidRPr="003255D2" w:rsidRDefault="00767C5E">
            <w:pPr>
              <w:numPr>
                <w:ilvl w:val="0"/>
                <w:numId w:val="27"/>
              </w:numPr>
              <w:ind w:left="360" w:hanging="360"/>
              <w:rPr>
                <w:sz w:val="20"/>
                <w:szCs w:val="20"/>
              </w:rPr>
            </w:pPr>
            <w:r w:rsidRPr="003255D2">
              <w:rPr>
                <w:sz w:val="20"/>
                <w:szCs w:val="20"/>
              </w:rPr>
              <w:t>Requests by a third party to contact NAYGN members shall be made to the NAYGN Communications Officer, and distribution of appropriate information made via standard communications with the membership (e.g., email distribution, web notification, quarterly newsletter announcement, etc.) at the discretion of the Communications Officer.  "Appropriate" communications will be determined by the Communications Officer, but shall prohibit:</w:t>
            </w:r>
          </w:p>
          <w:p w14:paraId="27AE4A5D" w14:textId="77777777" w:rsidR="00ED5CB9" w:rsidRPr="003255D2" w:rsidRDefault="00767C5E">
            <w:pPr>
              <w:numPr>
                <w:ilvl w:val="0"/>
                <w:numId w:val="29"/>
              </w:num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360"/>
              <w:rPr>
                <w:sz w:val="20"/>
                <w:szCs w:val="20"/>
              </w:rPr>
            </w:pPr>
            <w:r w:rsidRPr="003255D2">
              <w:rPr>
                <w:sz w:val="20"/>
                <w:szCs w:val="20"/>
              </w:rPr>
              <w:t>Direct employment solicitations (either those seeking new employees or seeking open positions).</w:t>
            </w:r>
          </w:p>
          <w:p w14:paraId="64679B10" w14:textId="77777777" w:rsidR="00ED5CB9" w:rsidRPr="003255D2" w:rsidRDefault="00767C5E">
            <w:pPr>
              <w:numPr>
                <w:ilvl w:val="0"/>
                <w:numId w:val="29"/>
              </w:num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360"/>
              <w:rPr>
                <w:sz w:val="20"/>
                <w:szCs w:val="20"/>
              </w:rPr>
            </w:pPr>
            <w:r w:rsidRPr="003255D2">
              <w:rPr>
                <w:sz w:val="20"/>
                <w:szCs w:val="20"/>
              </w:rPr>
              <w:t>Solicitations of support for For-Profit organizations.</w:t>
            </w:r>
          </w:p>
          <w:p w14:paraId="75B4A760" w14:textId="77777777" w:rsidR="00ED5CB9" w:rsidRPr="003255D2" w:rsidRDefault="00ED5CB9">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p>
          <w:p w14:paraId="2E8603AA" w14:textId="77777777" w:rsidR="00ED5CB9" w:rsidRPr="003255D2" w:rsidRDefault="00767C5E">
            <w:pPr>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42" w:hanging="360"/>
              <w:rPr>
                <w:sz w:val="20"/>
                <w:szCs w:val="20"/>
              </w:rPr>
            </w:pPr>
            <w:r w:rsidRPr="003255D2">
              <w:rPr>
                <w:sz w:val="20"/>
                <w:szCs w:val="20"/>
              </w:rPr>
              <w:t>Publications</w:t>
            </w:r>
          </w:p>
          <w:p w14:paraId="664758E9" w14:textId="77777777" w:rsidR="00ED5CB9" w:rsidRPr="003255D2" w:rsidRDefault="00767C5E">
            <w:pPr>
              <w:numPr>
                <w:ilvl w:val="1"/>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2" w:hanging="360"/>
              <w:rPr>
                <w:sz w:val="20"/>
                <w:szCs w:val="20"/>
              </w:rPr>
            </w:pPr>
            <w:r w:rsidRPr="003255D2">
              <w:rPr>
                <w:sz w:val="20"/>
                <w:szCs w:val="20"/>
              </w:rPr>
              <w:t>Corporate publications shall include all items published on the Corporate web site, emailed to members as attached documents, or printed for distribution to members and the general public.</w:t>
            </w:r>
          </w:p>
          <w:p w14:paraId="5A2ADFC6" w14:textId="7B2C7444" w:rsidR="00ED5CB9" w:rsidRPr="003255D2" w:rsidRDefault="00767C5E">
            <w:pPr>
              <w:numPr>
                <w:ilvl w:val="1"/>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2" w:hanging="360"/>
              <w:rPr>
                <w:sz w:val="20"/>
                <w:szCs w:val="20"/>
              </w:rPr>
            </w:pPr>
            <w:r w:rsidRPr="003255D2">
              <w:rPr>
                <w:sz w:val="20"/>
                <w:szCs w:val="20"/>
              </w:rPr>
              <w:t xml:space="preserve">All Corporate publications shall be reviewed by the Communications </w:t>
            </w:r>
            <w:r w:rsidR="00AE0980">
              <w:rPr>
                <w:sz w:val="20"/>
                <w:szCs w:val="20"/>
              </w:rPr>
              <w:t>Officer</w:t>
            </w:r>
            <w:r w:rsidRPr="003255D2">
              <w:rPr>
                <w:sz w:val="20"/>
                <w:szCs w:val="20"/>
              </w:rPr>
              <w:t xml:space="preserve"> prior to distribution.</w:t>
            </w:r>
          </w:p>
          <w:p w14:paraId="39D795CF" w14:textId="77777777" w:rsidR="00ED5CB9" w:rsidRPr="003255D2" w:rsidRDefault="00767C5E">
            <w:pPr>
              <w:numPr>
                <w:ilvl w:val="1"/>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2" w:hanging="360"/>
              <w:rPr>
                <w:sz w:val="20"/>
                <w:szCs w:val="20"/>
              </w:rPr>
            </w:pPr>
            <w:r w:rsidRPr="003255D2">
              <w:rPr>
                <w:sz w:val="20"/>
                <w:szCs w:val="20"/>
              </w:rPr>
              <w:t>Any use of the Corporate name, written either as “North American Young Generation in Nuclear” or as “NAYGN”, or any logo or emblem associated with the corporation shall be in accordance with the Branding Manual.</w:t>
            </w:r>
          </w:p>
          <w:p w14:paraId="1E9AE8BD" w14:textId="77777777" w:rsidR="00ED5CB9" w:rsidRPr="003255D2" w:rsidRDefault="00767C5E">
            <w:pPr>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42" w:hanging="360"/>
              <w:rPr>
                <w:sz w:val="20"/>
                <w:szCs w:val="20"/>
              </w:rPr>
            </w:pPr>
            <w:r w:rsidRPr="003255D2">
              <w:rPr>
                <w:sz w:val="20"/>
                <w:szCs w:val="20"/>
              </w:rPr>
              <w:t>Partnerships</w:t>
            </w:r>
          </w:p>
          <w:p w14:paraId="37DF5987" w14:textId="63C8DE88" w:rsidR="00ED5CB9" w:rsidRPr="003255D2" w:rsidRDefault="00767C5E">
            <w:pPr>
              <w:numPr>
                <w:ilvl w:val="1"/>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2" w:hanging="360"/>
              <w:rPr>
                <w:sz w:val="20"/>
                <w:szCs w:val="20"/>
              </w:rPr>
            </w:pPr>
            <w:r w:rsidRPr="003255D2">
              <w:rPr>
                <w:sz w:val="20"/>
                <w:szCs w:val="20"/>
              </w:rPr>
              <w:t xml:space="preserve">Requests to partner with NAYGN will be evaluated to ensure that requests support the mission and objectives of NAYGN and are beneficial to the NAYGN membership.   </w:t>
            </w:r>
          </w:p>
          <w:p w14:paraId="0E7A52BC" w14:textId="77777777" w:rsidR="00ED5CB9" w:rsidRDefault="00ED5CB9">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42"/>
              <w:rPr>
                <w:sz w:val="20"/>
                <w:szCs w:val="20"/>
              </w:rPr>
            </w:pPr>
          </w:p>
        </w:tc>
      </w:tr>
    </w:tbl>
    <w:p w14:paraId="62BDB91A" w14:textId="77777777" w:rsidR="00ED5CB9" w:rsidRDefault="00ED5CB9">
      <w:pPr>
        <w:rPr>
          <w:sz w:val="20"/>
          <w:szCs w:val="20"/>
        </w:rPr>
      </w:pPr>
    </w:p>
    <w:sectPr w:rsidR="00ED5CB9">
      <w:headerReference w:type="default" r:id="rId12"/>
      <w:footerReference w:type="default" r:id="rId13"/>
      <w:pgSz w:w="12240" w:h="15840"/>
      <w:pgMar w:top="720" w:right="1440" w:bottom="72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AA86C" w14:textId="77777777" w:rsidR="005225E5" w:rsidRDefault="005225E5">
      <w:r>
        <w:separator/>
      </w:r>
    </w:p>
  </w:endnote>
  <w:endnote w:type="continuationSeparator" w:id="0">
    <w:p w14:paraId="14815B24" w14:textId="77777777" w:rsidR="005225E5" w:rsidRDefault="0052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01AAD" w14:textId="3EC4B9F5" w:rsidR="004C5F9B" w:rsidRDefault="004C5F9B">
    <w:pPr>
      <w:tabs>
        <w:tab w:val="center" w:pos="4320"/>
        <w:tab w:val="right" w:pos="8640"/>
      </w:tabs>
      <w:spacing w:after="720"/>
      <w:jc w:val="center"/>
    </w:pPr>
    <w:r>
      <w:t xml:space="preserve">Page </w:t>
    </w:r>
    <w:r>
      <w:fldChar w:fldCharType="begin"/>
    </w:r>
    <w:r>
      <w:instrText>PAGE</w:instrText>
    </w:r>
    <w:r>
      <w:fldChar w:fldCharType="separate"/>
    </w:r>
    <w:r w:rsidR="00444AAD">
      <w:rPr>
        <w:noProof/>
      </w:rPr>
      <w:t>17</w:t>
    </w:r>
    <w:r>
      <w:fldChar w:fldCharType="end"/>
    </w:r>
    <w:r>
      <w:t xml:space="preserve"> of </w:t>
    </w:r>
    <w:r>
      <w:fldChar w:fldCharType="begin"/>
    </w:r>
    <w:r>
      <w:instrText>NUMPAGES</w:instrText>
    </w:r>
    <w:r>
      <w:fldChar w:fldCharType="separate"/>
    </w:r>
    <w:r w:rsidR="00444AAD">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82024" w14:textId="77777777" w:rsidR="005225E5" w:rsidRDefault="005225E5">
      <w:r>
        <w:separator/>
      </w:r>
    </w:p>
  </w:footnote>
  <w:footnote w:type="continuationSeparator" w:id="0">
    <w:p w14:paraId="57C5C5BF" w14:textId="77777777" w:rsidR="005225E5" w:rsidRDefault="0052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3CF66" w14:textId="77777777" w:rsidR="004C5F9B" w:rsidRDefault="004C5F9B">
    <w:pPr>
      <w:tabs>
        <w:tab w:val="center" w:pos="4320"/>
        <w:tab w:val="right" w:pos="8640"/>
      </w:tabs>
      <w:spacing w:before="720" w:after="60"/>
      <w:rPr>
        <w:smallCaps/>
        <w:sz w:val="28"/>
        <w:szCs w:val="28"/>
      </w:rPr>
    </w:pPr>
    <w:r>
      <w:rPr>
        <w:smallCaps/>
        <w:sz w:val="28"/>
        <w:szCs w:val="28"/>
      </w:rPr>
      <w:t>North American Young Generation in Nuclear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04CC"/>
    <w:multiLevelType w:val="multilevel"/>
    <w:tmpl w:val="7D6C2554"/>
    <w:lvl w:ilvl="0">
      <w:start w:val="1"/>
      <w:numFmt w:val="lowerLetter"/>
      <w:lvlText w:val="%1."/>
      <w:lvlJc w:val="left"/>
      <w:pPr>
        <w:ind w:left="1440" w:firstLine="108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4747CDF"/>
    <w:multiLevelType w:val="multilevel"/>
    <w:tmpl w:val="A70873C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81A6D61"/>
    <w:multiLevelType w:val="multilevel"/>
    <w:tmpl w:val="C6A8BD16"/>
    <w:lvl w:ilvl="0">
      <w:start w:val="3"/>
      <w:numFmt w:val="decimal"/>
      <w:lvlText w:val="%1."/>
      <w:lvlJc w:val="left"/>
      <w:pPr>
        <w:ind w:left="1440" w:firstLine="108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08317585"/>
    <w:multiLevelType w:val="multilevel"/>
    <w:tmpl w:val="9E0237D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0957718B"/>
    <w:multiLevelType w:val="multilevel"/>
    <w:tmpl w:val="50DC92B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0A3C4DEF"/>
    <w:multiLevelType w:val="multilevel"/>
    <w:tmpl w:val="2344583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0ABE5768"/>
    <w:multiLevelType w:val="multilevel"/>
    <w:tmpl w:val="DEB44FFC"/>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0C6061BA"/>
    <w:multiLevelType w:val="multilevel"/>
    <w:tmpl w:val="DB84E28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0D6C0E66"/>
    <w:multiLevelType w:val="multilevel"/>
    <w:tmpl w:val="45100054"/>
    <w:lvl w:ilvl="0">
      <w:start w:val="1"/>
      <w:numFmt w:val="lowerLetter"/>
      <w:lvlText w:val="%1."/>
      <w:lvlJc w:val="left"/>
      <w:pPr>
        <w:ind w:left="1440" w:firstLine="108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0D8B38C1"/>
    <w:multiLevelType w:val="multilevel"/>
    <w:tmpl w:val="E33C0170"/>
    <w:lvl w:ilvl="0">
      <w:start w:val="1"/>
      <w:numFmt w:val="lowerLetter"/>
      <w:lvlText w:val="%1."/>
      <w:lvlJc w:val="left"/>
      <w:pPr>
        <w:ind w:left="1080" w:firstLine="720"/>
      </w:pPr>
      <w:rPr>
        <w:sz w:val="20"/>
        <w:szCs w:val="20"/>
      </w:rPr>
    </w:lvl>
    <w:lvl w:ilvl="1">
      <w:start w:val="3"/>
      <w:numFmt w:val="decimal"/>
      <w:lvlText w:val="%2."/>
      <w:lvlJc w:val="left"/>
      <w:pPr>
        <w:ind w:left="1800" w:firstLine="1440"/>
      </w:pPr>
    </w:lvl>
    <w:lvl w:ilvl="2">
      <w:start w:val="1"/>
      <w:numFmt w:val="decimal"/>
      <w:lvlText w:val="%3."/>
      <w:lvlJc w:val="left"/>
      <w:pPr>
        <w:ind w:left="270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0" w15:restartNumberingAfterBreak="0">
    <w:nsid w:val="0DC45D30"/>
    <w:multiLevelType w:val="multilevel"/>
    <w:tmpl w:val="8C40FEE0"/>
    <w:lvl w:ilvl="0">
      <w:start w:val="4"/>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0ED232BF"/>
    <w:multiLevelType w:val="multilevel"/>
    <w:tmpl w:val="14CC428A"/>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0FC23FC3"/>
    <w:multiLevelType w:val="multilevel"/>
    <w:tmpl w:val="AB72C40C"/>
    <w:lvl w:ilvl="0">
      <w:start w:val="1"/>
      <w:numFmt w:val="lowerRoman"/>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10565A8A"/>
    <w:multiLevelType w:val="multilevel"/>
    <w:tmpl w:val="55D0A048"/>
    <w:lvl w:ilvl="0">
      <w:start w:val="1"/>
      <w:numFmt w:val="bullet"/>
      <w:lvlText w:val="−"/>
      <w:lvlJc w:val="left"/>
      <w:pPr>
        <w:ind w:left="2304" w:firstLine="1944"/>
      </w:pPr>
      <w:rPr>
        <w:rFonts w:ascii="Arial" w:eastAsia="Arial" w:hAnsi="Arial" w:cs="Arial"/>
      </w:rPr>
    </w:lvl>
    <w:lvl w:ilvl="1">
      <w:start w:val="1"/>
      <w:numFmt w:val="bullet"/>
      <w:lvlText w:val="o"/>
      <w:lvlJc w:val="left"/>
      <w:pPr>
        <w:ind w:left="2502" w:firstLine="2142"/>
      </w:pPr>
      <w:rPr>
        <w:rFonts w:ascii="Arial" w:eastAsia="Arial" w:hAnsi="Arial" w:cs="Arial"/>
      </w:rPr>
    </w:lvl>
    <w:lvl w:ilvl="2">
      <w:start w:val="1"/>
      <w:numFmt w:val="bullet"/>
      <w:lvlText w:val="▪"/>
      <w:lvlJc w:val="left"/>
      <w:pPr>
        <w:ind w:left="3222" w:firstLine="2862"/>
      </w:pPr>
      <w:rPr>
        <w:rFonts w:ascii="Arial" w:eastAsia="Arial" w:hAnsi="Arial" w:cs="Arial"/>
      </w:rPr>
    </w:lvl>
    <w:lvl w:ilvl="3">
      <w:start w:val="1"/>
      <w:numFmt w:val="bullet"/>
      <w:lvlText w:val="●"/>
      <w:lvlJc w:val="left"/>
      <w:pPr>
        <w:ind w:left="3942" w:firstLine="3582"/>
      </w:pPr>
      <w:rPr>
        <w:rFonts w:ascii="Arial" w:eastAsia="Arial" w:hAnsi="Arial" w:cs="Arial"/>
      </w:rPr>
    </w:lvl>
    <w:lvl w:ilvl="4">
      <w:start w:val="1"/>
      <w:numFmt w:val="bullet"/>
      <w:lvlText w:val="o"/>
      <w:lvlJc w:val="left"/>
      <w:pPr>
        <w:ind w:left="4662" w:firstLine="4302"/>
      </w:pPr>
      <w:rPr>
        <w:rFonts w:ascii="Arial" w:eastAsia="Arial" w:hAnsi="Arial" w:cs="Arial"/>
      </w:rPr>
    </w:lvl>
    <w:lvl w:ilvl="5">
      <w:start w:val="1"/>
      <w:numFmt w:val="bullet"/>
      <w:lvlText w:val="▪"/>
      <w:lvlJc w:val="left"/>
      <w:pPr>
        <w:ind w:left="5382" w:firstLine="5022"/>
      </w:pPr>
      <w:rPr>
        <w:rFonts w:ascii="Arial" w:eastAsia="Arial" w:hAnsi="Arial" w:cs="Arial"/>
      </w:rPr>
    </w:lvl>
    <w:lvl w:ilvl="6">
      <w:start w:val="1"/>
      <w:numFmt w:val="bullet"/>
      <w:lvlText w:val="●"/>
      <w:lvlJc w:val="left"/>
      <w:pPr>
        <w:ind w:left="6102" w:firstLine="5742"/>
      </w:pPr>
      <w:rPr>
        <w:rFonts w:ascii="Arial" w:eastAsia="Arial" w:hAnsi="Arial" w:cs="Arial"/>
      </w:rPr>
    </w:lvl>
    <w:lvl w:ilvl="7">
      <w:start w:val="1"/>
      <w:numFmt w:val="bullet"/>
      <w:lvlText w:val="o"/>
      <w:lvlJc w:val="left"/>
      <w:pPr>
        <w:ind w:left="6822" w:firstLine="6462"/>
      </w:pPr>
      <w:rPr>
        <w:rFonts w:ascii="Arial" w:eastAsia="Arial" w:hAnsi="Arial" w:cs="Arial"/>
      </w:rPr>
    </w:lvl>
    <w:lvl w:ilvl="8">
      <w:start w:val="1"/>
      <w:numFmt w:val="bullet"/>
      <w:lvlText w:val="▪"/>
      <w:lvlJc w:val="left"/>
      <w:pPr>
        <w:ind w:left="7542" w:firstLine="7182"/>
      </w:pPr>
      <w:rPr>
        <w:rFonts w:ascii="Arial" w:eastAsia="Arial" w:hAnsi="Arial" w:cs="Arial"/>
      </w:rPr>
    </w:lvl>
  </w:abstractNum>
  <w:abstractNum w:abstractNumId="14" w15:restartNumberingAfterBreak="0">
    <w:nsid w:val="10E97008"/>
    <w:multiLevelType w:val="multilevel"/>
    <w:tmpl w:val="71A0AA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1141113E"/>
    <w:multiLevelType w:val="multilevel"/>
    <w:tmpl w:val="79A673E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147D2908"/>
    <w:multiLevelType w:val="multilevel"/>
    <w:tmpl w:val="A6D0149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15807C86"/>
    <w:multiLevelType w:val="multilevel"/>
    <w:tmpl w:val="092A156E"/>
    <w:lvl w:ilvl="0">
      <w:start w:val="1"/>
      <w:numFmt w:val="lowerLetter"/>
      <w:lvlText w:val="%1."/>
      <w:lvlJc w:val="left"/>
      <w:pPr>
        <w:ind w:left="1440" w:firstLine="108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1C523249"/>
    <w:multiLevelType w:val="multilevel"/>
    <w:tmpl w:val="9DBEE84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9" w15:restartNumberingAfterBreak="0">
    <w:nsid w:val="247D1B06"/>
    <w:multiLevelType w:val="multilevel"/>
    <w:tmpl w:val="A2AE6308"/>
    <w:lvl w:ilvl="0">
      <w:start w:val="1"/>
      <w:numFmt w:val="decimal"/>
      <w:lvlText w:val="%1."/>
      <w:lvlJc w:val="left"/>
      <w:pPr>
        <w:ind w:left="360" w:firstLine="0"/>
      </w:pPr>
      <w:rPr>
        <w:rFonts w:ascii="Times New Roman" w:eastAsia="Times New Roman" w:hAnsi="Times New Roman" w:cs="Times New Roman"/>
      </w:rPr>
    </w:lvl>
    <w:lvl w:ilvl="1">
      <w:start w:val="1"/>
      <w:numFmt w:val="lowerLetter"/>
      <w:lvlText w:val="%2."/>
      <w:lvlJc w:val="left"/>
      <w:pPr>
        <w:ind w:left="1440" w:firstLine="1080"/>
      </w:pPr>
    </w:lvl>
    <w:lvl w:ilvl="2">
      <w:start w:val="1"/>
      <w:numFmt w:val="lowerRoman"/>
      <w:lvlText w:val="%3."/>
      <w:lvlJc w:val="right"/>
      <w:pPr>
        <w:ind w:left="2160" w:firstLine="1080"/>
      </w:pPr>
      <w:rPr>
        <w:b w:val="0"/>
        <w:sz w:val="20"/>
        <w:szCs w:val="20"/>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286900F7"/>
    <w:multiLevelType w:val="multilevel"/>
    <w:tmpl w:val="6EC61D2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15:restartNumberingAfterBreak="0">
    <w:nsid w:val="29015227"/>
    <w:multiLevelType w:val="multilevel"/>
    <w:tmpl w:val="B866C096"/>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2ED31849"/>
    <w:multiLevelType w:val="multilevel"/>
    <w:tmpl w:val="B0A071DE"/>
    <w:lvl w:ilvl="0">
      <w:start w:val="1"/>
      <w:numFmt w:val="lowerLetter"/>
      <w:lvlText w:val="%1."/>
      <w:lvlJc w:val="left"/>
      <w:pPr>
        <w:ind w:left="1440" w:firstLine="108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15:restartNumberingAfterBreak="0">
    <w:nsid w:val="2F2F4CCE"/>
    <w:multiLevelType w:val="multilevel"/>
    <w:tmpl w:val="6A6C3EB8"/>
    <w:lvl w:ilvl="0">
      <w:start w:val="4"/>
      <w:numFmt w:val="decimal"/>
      <w:lvlText w:val="%1."/>
      <w:lvlJc w:val="left"/>
      <w:pPr>
        <w:ind w:left="1800" w:firstLine="144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15:restartNumberingAfterBreak="0">
    <w:nsid w:val="31123B17"/>
    <w:multiLevelType w:val="multilevel"/>
    <w:tmpl w:val="3C6099A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15:restartNumberingAfterBreak="0">
    <w:nsid w:val="32C6241E"/>
    <w:multiLevelType w:val="multilevel"/>
    <w:tmpl w:val="37D8BA3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3C0785A"/>
    <w:multiLevelType w:val="multilevel"/>
    <w:tmpl w:val="C902E3A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15:restartNumberingAfterBreak="0">
    <w:nsid w:val="33C65DF3"/>
    <w:multiLevelType w:val="multilevel"/>
    <w:tmpl w:val="177A1B18"/>
    <w:lvl w:ilvl="0">
      <w:start w:val="2"/>
      <w:numFmt w:val="lowerLetter"/>
      <w:lvlText w:val="%1."/>
      <w:lvlJc w:val="left"/>
      <w:pPr>
        <w:ind w:left="1080" w:firstLine="72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15:restartNumberingAfterBreak="0">
    <w:nsid w:val="349F7C26"/>
    <w:multiLevelType w:val="multilevel"/>
    <w:tmpl w:val="3EB03F4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15:restartNumberingAfterBreak="0">
    <w:nsid w:val="35274E8C"/>
    <w:multiLevelType w:val="multilevel"/>
    <w:tmpl w:val="39F011A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15:restartNumberingAfterBreak="0">
    <w:nsid w:val="37987EEE"/>
    <w:multiLevelType w:val="multilevel"/>
    <w:tmpl w:val="A9C8ECBA"/>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1" w15:restartNumberingAfterBreak="0">
    <w:nsid w:val="37A57400"/>
    <w:multiLevelType w:val="multilevel"/>
    <w:tmpl w:val="0AE6570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3AEA5441"/>
    <w:multiLevelType w:val="multilevel"/>
    <w:tmpl w:val="22F431B6"/>
    <w:lvl w:ilvl="0">
      <w:start w:val="1"/>
      <w:numFmt w:val="lowerRoman"/>
      <w:lvlText w:val="%1."/>
      <w:lvlJc w:val="left"/>
      <w:pPr>
        <w:ind w:left="720" w:firstLine="360"/>
      </w:pPr>
    </w:lvl>
    <w:lvl w:ilvl="1">
      <w:start w:val="1"/>
      <w:numFmt w:val="bullet"/>
      <w:lvlText w:val="-"/>
      <w:lvlJc w:val="left"/>
      <w:pPr>
        <w:ind w:left="540" w:firstLine="180"/>
      </w:pPr>
      <w:rPr>
        <w:rFonts w:ascii="Arial" w:eastAsia="Arial" w:hAnsi="Arial" w:cs="Arial"/>
      </w:rPr>
    </w:lvl>
    <w:lvl w:ilvl="2">
      <w:start w:val="1"/>
      <w:numFmt w:val="decimal"/>
      <w:lvlText w:val="%3."/>
      <w:lvlJc w:val="left"/>
      <w:pPr>
        <w:ind w:left="1440" w:firstLine="1080"/>
      </w:pPr>
    </w:lvl>
    <w:lvl w:ilvl="3">
      <w:start w:val="1"/>
      <w:numFmt w:val="decimal"/>
      <w:lvlText w:val="%4."/>
      <w:lvlJc w:val="left"/>
      <w:pPr>
        <w:ind w:left="1980" w:firstLine="1620"/>
      </w:pPr>
    </w:lvl>
    <w:lvl w:ilvl="4">
      <w:start w:val="1"/>
      <w:numFmt w:val="lowerLetter"/>
      <w:lvlText w:val="%5."/>
      <w:lvlJc w:val="left"/>
      <w:pPr>
        <w:ind w:left="2700" w:firstLine="2340"/>
      </w:pPr>
    </w:lvl>
    <w:lvl w:ilvl="5">
      <w:start w:val="1"/>
      <w:numFmt w:val="lowerRoman"/>
      <w:lvlText w:val="%6."/>
      <w:lvlJc w:val="right"/>
      <w:pPr>
        <w:ind w:left="3420" w:firstLine="3240"/>
      </w:pPr>
    </w:lvl>
    <w:lvl w:ilvl="6">
      <w:start w:val="1"/>
      <w:numFmt w:val="decimal"/>
      <w:lvlText w:val="%7."/>
      <w:lvlJc w:val="left"/>
      <w:pPr>
        <w:ind w:left="4140" w:firstLine="3780"/>
      </w:pPr>
    </w:lvl>
    <w:lvl w:ilvl="7">
      <w:start w:val="1"/>
      <w:numFmt w:val="lowerLetter"/>
      <w:lvlText w:val="%8."/>
      <w:lvlJc w:val="left"/>
      <w:pPr>
        <w:ind w:left="4860" w:firstLine="4500"/>
      </w:pPr>
    </w:lvl>
    <w:lvl w:ilvl="8">
      <w:start w:val="1"/>
      <w:numFmt w:val="lowerRoman"/>
      <w:lvlText w:val="%9."/>
      <w:lvlJc w:val="right"/>
      <w:pPr>
        <w:ind w:left="5580" w:firstLine="5400"/>
      </w:pPr>
    </w:lvl>
  </w:abstractNum>
  <w:abstractNum w:abstractNumId="33" w15:restartNumberingAfterBreak="0">
    <w:nsid w:val="3D022EAA"/>
    <w:multiLevelType w:val="multilevel"/>
    <w:tmpl w:val="EB8A8D3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15:restartNumberingAfterBreak="0">
    <w:nsid w:val="3E7E3B1B"/>
    <w:multiLevelType w:val="multilevel"/>
    <w:tmpl w:val="913082FC"/>
    <w:lvl w:ilvl="0">
      <w:start w:val="1"/>
      <w:numFmt w:val="lowerLetter"/>
      <w:lvlText w:val="%1."/>
      <w:lvlJc w:val="left"/>
      <w:pPr>
        <w:ind w:left="1440" w:firstLine="108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5" w15:restartNumberingAfterBreak="0">
    <w:nsid w:val="3F641A33"/>
    <w:multiLevelType w:val="multilevel"/>
    <w:tmpl w:val="B136060C"/>
    <w:lvl w:ilvl="0">
      <w:start w:val="1"/>
      <w:numFmt w:val="lowerRoman"/>
      <w:lvlText w:val="%1."/>
      <w:lvlJc w:val="left"/>
      <w:pPr>
        <w:ind w:left="1080" w:firstLine="720"/>
      </w:pPr>
    </w:lvl>
    <w:lvl w:ilvl="1">
      <w:start w:val="1"/>
      <w:numFmt w:val="lowerRoman"/>
      <w:lvlText w:val="%2."/>
      <w:lvlJc w:val="righ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6" w15:restartNumberingAfterBreak="0">
    <w:nsid w:val="406C22F0"/>
    <w:multiLevelType w:val="multilevel"/>
    <w:tmpl w:val="FA262162"/>
    <w:lvl w:ilvl="0">
      <w:start w:val="4"/>
      <w:numFmt w:val="lowerLetter"/>
      <w:lvlText w:val="%1."/>
      <w:lvlJc w:val="left"/>
      <w:pPr>
        <w:ind w:left="2880" w:firstLine="21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410D5F63"/>
    <w:multiLevelType w:val="multilevel"/>
    <w:tmpl w:val="5CB4CFD4"/>
    <w:lvl w:ilvl="0">
      <w:start w:val="2"/>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15:restartNumberingAfterBreak="0">
    <w:nsid w:val="42591953"/>
    <w:multiLevelType w:val="multilevel"/>
    <w:tmpl w:val="60D4110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9" w15:restartNumberingAfterBreak="0">
    <w:nsid w:val="442220C3"/>
    <w:multiLevelType w:val="multilevel"/>
    <w:tmpl w:val="34F2702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0" w15:restartNumberingAfterBreak="0">
    <w:nsid w:val="45534B4A"/>
    <w:multiLevelType w:val="multilevel"/>
    <w:tmpl w:val="3C9CB33E"/>
    <w:lvl w:ilvl="0">
      <w:start w:val="1"/>
      <w:numFmt w:val="lowerLetter"/>
      <w:lvlText w:val="%1."/>
      <w:lvlJc w:val="left"/>
      <w:pPr>
        <w:ind w:left="720" w:firstLine="216"/>
      </w:pPr>
    </w:lvl>
    <w:lvl w:ilvl="1">
      <w:start w:val="1"/>
      <w:numFmt w:val="lowerRoman"/>
      <w:lvlText w:val="%2."/>
      <w:lvlJc w:val="righ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1" w15:restartNumberingAfterBreak="0">
    <w:nsid w:val="45B742BA"/>
    <w:multiLevelType w:val="multilevel"/>
    <w:tmpl w:val="1A022020"/>
    <w:lvl w:ilvl="0">
      <w:start w:val="1"/>
      <w:numFmt w:val="decimal"/>
      <w:lvlText w:val="%1."/>
      <w:lvlJc w:val="left"/>
      <w:pPr>
        <w:ind w:left="756" w:firstLine="395"/>
      </w:pPr>
    </w:lvl>
    <w:lvl w:ilvl="1">
      <w:start w:val="1"/>
      <w:numFmt w:val="lowerLetter"/>
      <w:lvlText w:val="%2."/>
      <w:lvlJc w:val="left"/>
      <w:pPr>
        <w:ind w:left="1476" w:firstLine="1116"/>
      </w:pPr>
    </w:lvl>
    <w:lvl w:ilvl="2">
      <w:start w:val="1"/>
      <w:numFmt w:val="lowerRoman"/>
      <w:lvlText w:val="%3."/>
      <w:lvlJc w:val="right"/>
      <w:pPr>
        <w:ind w:left="2196" w:firstLine="2016"/>
      </w:pPr>
    </w:lvl>
    <w:lvl w:ilvl="3">
      <w:start w:val="1"/>
      <w:numFmt w:val="decimal"/>
      <w:lvlText w:val="%4."/>
      <w:lvlJc w:val="left"/>
      <w:pPr>
        <w:ind w:left="2916" w:firstLine="2556"/>
      </w:pPr>
    </w:lvl>
    <w:lvl w:ilvl="4">
      <w:start w:val="1"/>
      <w:numFmt w:val="lowerLetter"/>
      <w:lvlText w:val="%5."/>
      <w:lvlJc w:val="left"/>
      <w:pPr>
        <w:ind w:left="3636" w:firstLine="3276"/>
      </w:pPr>
    </w:lvl>
    <w:lvl w:ilvl="5">
      <w:start w:val="1"/>
      <w:numFmt w:val="lowerRoman"/>
      <w:lvlText w:val="%6."/>
      <w:lvlJc w:val="right"/>
      <w:pPr>
        <w:ind w:left="4356" w:firstLine="4176"/>
      </w:pPr>
    </w:lvl>
    <w:lvl w:ilvl="6">
      <w:start w:val="1"/>
      <w:numFmt w:val="decimal"/>
      <w:lvlText w:val="%7."/>
      <w:lvlJc w:val="left"/>
      <w:pPr>
        <w:ind w:left="5076" w:firstLine="4716"/>
      </w:pPr>
    </w:lvl>
    <w:lvl w:ilvl="7">
      <w:start w:val="1"/>
      <w:numFmt w:val="lowerLetter"/>
      <w:lvlText w:val="%8."/>
      <w:lvlJc w:val="left"/>
      <w:pPr>
        <w:ind w:left="5796" w:firstLine="5436"/>
      </w:pPr>
    </w:lvl>
    <w:lvl w:ilvl="8">
      <w:start w:val="1"/>
      <w:numFmt w:val="lowerRoman"/>
      <w:lvlText w:val="%9."/>
      <w:lvlJc w:val="right"/>
      <w:pPr>
        <w:ind w:left="6516" w:firstLine="6336"/>
      </w:pPr>
    </w:lvl>
  </w:abstractNum>
  <w:abstractNum w:abstractNumId="42" w15:restartNumberingAfterBreak="0">
    <w:nsid w:val="46BD1523"/>
    <w:multiLevelType w:val="multilevel"/>
    <w:tmpl w:val="4134E536"/>
    <w:lvl w:ilvl="0">
      <w:start w:val="7"/>
      <w:numFmt w:val="lowerLetter"/>
      <w:lvlText w:val="%1."/>
      <w:lvlJc w:val="left"/>
      <w:pPr>
        <w:ind w:left="1422" w:firstLine="106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lowerLetter"/>
      <w:lvlText w:val="%4."/>
      <w:lvlJc w:val="left"/>
      <w:pPr>
        <w:ind w:left="1080" w:firstLine="7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3" w15:restartNumberingAfterBreak="0">
    <w:nsid w:val="48CF6176"/>
    <w:multiLevelType w:val="multilevel"/>
    <w:tmpl w:val="8FFE6842"/>
    <w:lvl w:ilvl="0">
      <w:start w:val="1"/>
      <w:numFmt w:val="lowerLetter"/>
      <w:lvlText w:val="%1."/>
      <w:lvlJc w:val="left"/>
      <w:pPr>
        <w:ind w:left="720" w:firstLine="360"/>
      </w:pPr>
    </w:lvl>
    <w:lvl w:ilvl="1">
      <w:start w:val="1"/>
      <w:numFmt w:val="decimal"/>
      <w:lvlText w:val="%2."/>
      <w:lvlJc w:val="left"/>
      <w:pPr>
        <w:ind w:left="720" w:firstLine="36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4" w15:restartNumberingAfterBreak="0">
    <w:nsid w:val="4A544312"/>
    <w:multiLevelType w:val="multilevel"/>
    <w:tmpl w:val="7EBA380E"/>
    <w:lvl w:ilvl="0">
      <w:start w:val="1"/>
      <w:numFmt w:val="decimal"/>
      <w:lvlText w:val="%1."/>
      <w:lvlJc w:val="left"/>
      <w:pPr>
        <w:ind w:left="720" w:firstLine="360"/>
      </w:pPr>
    </w:lvl>
    <w:lvl w:ilvl="1">
      <w:start w:val="11"/>
      <w:numFmt w:val="decimal"/>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5" w15:restartNumberingAfterBreak="0">
    <w:nsid w:val="4A7B0C40"/>
    <w:multiLevelType w:val="multilevel"/>
    <w:tmpl w:val="24B0ECD8"/>
    <w:lvl w:ilvl="0">
      <w:start w:val="1"/>
      <w:numFmt w:val="decimal"/>
      <w:lvlText w:val="%1."/>
      <w:lvlJc w:val="left"/>
      <w:pPr>
        <w:ind w:left="360" w:firstLine="0"/>
      </w:pPr>
    </w:lvl>
    <w:lvl w:ilvl="1">
      <w:start w:val="1"/>
      <w:numFmt w:val="lowerLetter"/>
      <w:lvlText w:val="%2."/>
      <w:lvlJc w:val="left"/>
      <w:pPr>
        <w:ind w:left="720" w:firstLine="36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6" w15:restartNumberingAfterBreak="0">
    <w:nsid w:val="4BE718E3"/>
    <w:multiLevelType w:val="multilevel"/>
    <w:tmpl w:val="C97C510A"/>
    <w:lvl w:ilvl="0">
      <w:start w:val="1"/>
      <w:numFmt w:val="lowerRoman"/>
      <w:lvlText w:val="%1."/>
      <w:lvlJc w:val="left"/>
      <w:pPr>
        <w:ind w:left="1080" w:firstLine="720"/>
      </w:pPr>
    </w:lvl>
    <w:lvl w:ilvl="1">
      <w:start w:val="10"/>
      <w:numFmt w:val="decimal"/>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7" w15:restartNumberingAfterBreak="0">
    <w:nsid w:val="4C715654"/>
    <w:multiLevelType w:val="multilevel"/>
    <w:tmpl w:val="5D202236"/>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8" w15:restartNumberingAfterBreak="0">
    <w:nsid w:val="4E6E0DB6"/>
    <w:multiLevelType w:val="multilevel"/>
    <w:tmpl w:val="67605CCC"/>
    <w:lvl w:ilvl="0">
      <w:start w:val="5"/>
      <w:numFmt w:val="decimal"/>
      <w:lvlText w:val="%1."/>
      <w:lvlJc w:val="left"/>
      <w:pPr>
        <w:ind w:left="72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9" w15:restartNumberingAfterBreak="0">
    <w:nsid w:val="51346C58"/>
    <w:multiLevelType w:val="multilevel"/>
    <w:tmpl w:val="6F60277C"/>
    <w:lvl w:ilvl="0">
      <w:start w:val="1"/>
      <w:numFmt w:val="lowerLetter"/>
      <w:lvlText w:val="%1."/>
      <w:lvlJc w:val="left"/>
      <w:pPr>
        <w:ind w:left="2880" w:firstLine="21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0" w15:restartNumberingAfterBreak="0">
    <w:nsid w:val="53580FED"/>
    <w:multiLevelType w:val="multilevel"/>
    <w:tmpl w:val="6D1A14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1" w15:restartNumberingAfterBreak="0">
    <w:nsid w:val="572B5432"/>
    <w:multiLevelType w:val="multilevel"/>
    <w:tmpl w:val="B336D176"/>
    <w:lvl w:ilvl="0">
      <w:start w:val="1"/>
      <w:numFmt w:val="lowerLetter"/>
      <w:lvlText w:val="%1."/>
      <w:lvlJc w:val="left"/>
      <w:pPr>
        <w:ind w:left="720" w:firstLine="360"/>
      </w:pPr>
    </w:lvl>
    <w:lvl w:ilvl="1">
      <w:start w:val="3"/>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2" w15:restartNumberingAfterBreak="0">
    <w:nsid w:val="5900201A"/>
    <w:multiLevelType w:val="multilevel"/>
    <w:tmpl w:val="A2AE6308"/>
    <w:lvl w:ilvl="0">
      <w:start w:val="1"/>
      <w:numFmt w:val="decimal"/>
      <w:lvlText w:val="%1."/>
      <w:lvlJc w:val="left"/>
      <w:pPr>
        <w:ind w:left="360" w:firstLine="0"/>
      </w:pPr>
      <w:rPr>
        <w:rFonts w:ascii="Times New Roman" w:eastAsia="Times New Roman" w:hAnsi="Times New Roman" w:cs="Times New Roman"/>
      </w:rPr>
    </w:lvl>
    <w:lvl w:ilvl="1">
      <w:start w:val="1"/>
      <w:numFmt w:val="lowerLetter"/>
      <w:lvlText w:val="%2."/>
      <w:lvlJc w:val="left"/>
      <w:pPr>
        <w:ind w:left="1440" w:firstLine="1080"/>
      </w:pPr>
    </w:lvl>
    <w:lvl w:ilvl="2">
      <w:start w:val="1"/>
      <w:numFmt w:val="lowerRoman"/>
      <w:lvlText w:val="%3."/>
      <w:lvlJc w:val="right"/>
      <w:pPr>
        <w:ind w:left="2160" w:firstLine="1080"/>
      </w:pPr>
      <w:rPr>
        <w:b w:val="0"/>
        <w:sz w:val="20"/>
        <w:szCs w:val="20"/>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3" w15:restartNumberingAfterBreak="0">
    <w:nsid w:val="5ED8448E"/>
    <w:multiLevelType w:val="multilevel"/>
    <w:tmpl w:val="6368FB26"/>
    <w:lvl w:ilvl="0">
      <w:start w:val="1"/>
      <w:numFmt w:val="decimal"/>
      <w:lvlText w:val="%1."/>
      <w:lvlJc w:val="left"/>
      <w:pPr>
        <w:ind w:left="720" w:firstLine="360"/>
      </w:pPr>
    </w:lvl>
    <w:lvl w:ilvl="1">
      <w:start w:val="1"/>
      <w:numFmt w:val="lowerLetter"/>
      <w:lvlText w:val="%2."/>
      <w:lvlJc w:val="left"/>
      <w:pPr>
        <w:ind w:left="-720" w:hanging="1080"/>
      </w:pPr>
    </w:lvl>
    <w:lvl w:ilvl="2">
      <w:start w:val="1"/>
      <w:numFmt w:val="lowerRoman"/>
      <w:lvlText w:val="%3."/>
      <w:lvlJc w:val="right"/>
      <w:pPr>
        <w:ind w:left="0" w:hanging="180"/>
      </w:pPr>
    </w:lvl>
    <w:lvl w:ilvl="3">
      <w:start w:val="1"/>
      <w:numFmt w:val="decimal"/>
      <w:lvlText w:val="%4."/>
      <w:lvlJc w:val="left"/>
      <w:pPr>
        <w:ind w:left="720" w:firstLine="360"/>
      </w:pPr>
    </w:lvl>
    <w:lvl w:ilvl="4">
      <w:start w:val="1"/>
      <w:numFmt w:val="lowerLetter"/>
      <w:lvlText w:val="%5."/>
      <w:lvlJc w:val="left"/>
      <w:pPr>
        <w:ind w:left="1440" w:firstLine="1080"/>
      </w:pPr>
    </w:lvl>
    <w:lvl w:ilvl="5">
      <w:start w:val="1"/>
      <w:numFmt w:val="lowerRoman"/>
      <w:lvlText w:val="%6."/>
      <w:lvlJc w:val="right"/>
      <w:pPr>
        <w:ind w:left="2160" w:firstLine="1980"/>
      </w:pPr>
    </w:lvl>
    <w:lvl w:ilvl="6">
      <w:start w:val="1"/>
      <w:numFmt w:val="decimal"/>
      <w:lvlText w:val="%7."/>
      <w:lvlJc w:val="left"/>
      <w:pPr>
        <w:ind w:left="2880" w:firstLine="2520"/>
      </w:pPr>
    </w:lvl>
    <w:lvl w:ilvl="7">
      <w:start w:val="1"/>
      <w:numFmt w:val="lowerLetter"/>
      <w:lvlText w:val="%8."/>
      <w:lvlJc w:val="left"/>
      <w:pPr>
        <w:ind w:left="3600" w:firstLine="3240"/>
      </w:pPr>
    </w:lvl>
    <w:lvl w:ilvl="8">
      <w:start w:val="1"/>
      <w:numFmt w:val="lowerRoman"/>
      <w:lvlText w:val="%9."/>
      <w:lvlJc w:val="right"/>
      <w:pPr>
        <w:ind w:left="4320" w:firstLine="4140"/>
      </w:pPr>
    </w:lvl>
  </w:abstractNum>
  <w:abstractNum w:abstractNumId="54" w15:restartNumberingAfterBreak="0">
    <w:nsid w:val="5F965422"/>
    <w:multiLevelType w:val="multilevel"/>
    <w:tmpl w:val="EB8C1FA8"/>
    <w:lvl w:ilvl="0">
      <w:start w:val="1"/>
      <w:numFmt w:val="lowerLetter"/>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5" w15:restartNumberingAfterBreak="0">
    <w:nsid w:val="6016003F"/>
    <w:multiLevelType w:val="multilevel"/>
    <w:tmpl w:val="4D4CDA7C"/>
    <w:lvl w:ilvl="0">
      <w:start w:val="1"/>
      <w:numFmt w:val="lowerLetter"/>
      <w:lvlText w:val="%1."/>
      <w:lvlJc w:val="left"/>
      <w:pPr>
        <w:ind w:left="720" w:firstLine="360"/>
      </w:p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6" w15:restartNumberingAfterBreak="0">
    <w:nsid w:val="6462601C"/>
    <w:multiLevelType w:val="multilevel"/>
    <w:tmpl w:val="CC4E793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7" w15:restartNumberingAfterBreak="0">
    <w:nsid w:val="64D622FF"/>
    <w:multiLevelType w:val="multilevel"/>
    <w:tmpl w:val="80BC24F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8" w15:restartNumberingAfterBreak="0">
    <w:nsid w:val="667C701F"/>
    <w:multiLevelType w:val="multilevel"/>
    <w:tmpl w:val="57060BEE"/>
    <w:lvl w:ilvl="0">
      <w:start w:val="3"/>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9" w15:restartNumberingAfterBreak="0">
    <w:nsid w:val="69C449BF"/>
    <w:multiLevelType w:val="multilevel"/>
    <w:tmpl w:val="D8CE06BE"/>
    <w:lvl w:ilvl="0">
      <w:start w:val="1"/>
      <w:numFmt w:val="lowerLetter"/>
      <w:lvlText w:val="%1."/>
      <w:lvlJc w:val="left"/>
      <w:pPr>
        <w:ind w:left="720" w:firstLine="360"/>
      </w:pPr>
    </w:lvl>
    <w:lvl w:ilvl="1">
      <w:start w:val="5"/>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0" w15:restartNumberingAfterBreak="0">
    <w:nsid w:val="6AB458BE"/>
    <w:multiLevelType w:val="multilevel"/>
    <w:tmpl w:val="53ECFA1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1" w15:restartNumberingAfterBreak="0">
    <w:nsid w:val="6B6C6A5A"/>
    <w:multiLevelType w:val="multilevel"/>
    <w:tmpl w:val="75F474E8"/>
    <w:lvl w:ilvl="0">
      <w:start w:val="1"/>
      <w:numFmt w:val="lowerRoman"/>
      <w:lvlText w:val="%1."/>
      <w:lvlJc w:val="left"/>
      <w:pPr>
        <w:ind w:left="1080" w:firstLine="720"/>
      </w:pPr>
    </w:lvl>
    <w:lvl w:ilvl="1">
      <w:start w:val="6"/>
      <w:numFmt w:val="decimal"/>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62" w15:restartNumberingAfterBreak="0">
    <w:nsid w:val="6C2E69F4"/>
    <w:multiLevelType w:val="multilevel"/>
    <w:tmpl w:val="0CEAD6D4"/>
    <w:lvl w:ilvl="0">
      <w:start w:val="3"/>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3" w15:restartNumberingAfterBreak="0">
    <w:nsid w:val="6C803031"/>
    <w:multiLevelType w:val="multilevel"/>
    <w:tmpl w:val="FE62784C"/>
    <w:lvl w:ilvl="0">
      <w:start w:val="1"/>
      <w:numFmt w:val="lowerLetter"/>
      <w:lvlText w:val="%1."/>
      <w:lvlJc w:val="left"/>
      <w:pPr>
        <w:ind w:left="720" w:firstLine="360"/>
      </w:p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4" w15:restartNumberingAfterBreak="0">
    <w:nsid w:val="6C89075E"/>
    <w:multiLevelType w:val="multilevel"/>
    <w:tmpl w:val="A2AE6308"/>
    <w:lvl w:ilvl="0">
      <w:start w:val="1"/>
      <w:numFmt w:val="decimal"/>
      <w:lvlText w:val="%1."/>
      <w:lvlJc w:val="left"/>
      <w:pPr>
        <w:ind w:left="360" w:firstLine="0"/>
      </w:pPr>
      <w:rPr>
        <w:rFonts w:ascii="Times New Roman" w:eastAsia="Times New Roman" w:hAnsi="Times New Roman" w:cs="Times New Roman"/>
      </w:rPr>
    </w:lvl>
    <w:lvl w:ilvl="1">
      <w:start w:val="1"/>
      <w:numFmt w:val="lowerLetter"/>
      <w:lvlText w:val="%2."/>
      <w:lvlJc w:val="left"/>
      <w:pPr>
        <w:ind w:left="1440" w:firstLine="1080"/>
      </w:pPr>
    </w:lvl>
    <w:lvl w:ilvl="2">
      <w:start w:val="1"/>
      <w:numFmt w:val="lowerRoman"/>
      <w:lvlText w:val="%3."/>
      <w:lvlJc w:val="right"/>
      <w:pPr>
        <w:ind w:left="2160" w:firstLine="1080"/>
      </w:pPr>
      <w:rPr>
        <w:b w:val="0"/>
        <w:sz w:val="20"/>
        <w:szCs w:val="20"/>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5" w15:restartNumberingAfterBreak="0">
    <w:nsid w:val="6D6E5124"/>
    <w:multiLevelType w:val="multilevel"/>
    <w:tmpl w:val="26DC0D2E"/>
    <w:lvl w:ilvl="0">
      <w:start w:val="1"/>
      <w:numFmt w:val="lowerLetter"/>
      <w:lvlText w:val="%1."/>
      <w:lvlJc w:val="left"/>
      <w:pPr>
        <w:ind w:left="720" w:firstLine="360"/>
      </w:pPr>
    </w:lvl>
    <w:lvl w:ilvl="1">
      <w:start w:val="1"/>
      <w:numFmt w:val="lowerRoman"/>
      <w:lvlText w:val="%2."/>
      <w:lvlJc w:val="right"/>
      <w:pPr>
        <w:ind w:left="216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6" w15:restartNumberingAfterBreak="0">
    <w:nsid w:val="6E741CF8"/>
    <w:multiLevelType w:val="multilevel"/>
    <w:tmpl w:val="FC76E460"/>
    <w:lvl w:ilvl="0">
      <w:start w:val="2"/>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7" w15:restartNumberingAfterBreak="0">
    <w:nsid w:val="6EA87045"/>
    <w:multiLevelType w:val="multilevel"/>
    <w:tmpl w:val="9B8CDAF8"/>
    <w:lvl w:ilvl="0">
      <w:start w:val="1"/>
      <w:numFmt w:val="lowerRoman"/>
      <w:lvlText w:val="%1."/>
      <w:lvlJc w:val="left"/>
      <w:pPr>
        <w:ind w:left="1080" w:firstLine="720"/>
      </w:pPr>
    </w:lvl>
    <w:lvl w:ilvl="1">
      <w:start w:val="8"/>
      <w:numFmt w:val="decimal"/>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68" w15:restartNumberingAfterBreak="0">
    <w:nsid w:val="6EAF0588"/>
    <w:multiLevelType w:val="multilevel"/>
    <w:tmpl w:val="E0548FC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9" w15:restartNumberingAfterBreak="0">
    <w:nsid w:val="6FE91795"/>
    <w:multiLevelType w:val="multilevel"/>
    <w:tmpl w:val="B44C6E8A"/>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70" w15:restartNumberingAfterBreak="0">
    <w:nsid w:val="71813D49"/>
    <w:multiLevelType w:val="multilevel"/>
    <w:tmpl w:val="B016C5BC"/>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71" w15:restartNumberingAfterBreak="0">
    <w:nsid w:val="748F5C82"/>
    <w:multiLevelType w:val="multilevel"/>
    <w:tmpl w:val="613CA860"/>
    <w:lvl w:ilvl="0">
      <w:start w:val="5"/>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2" w15:restartNumberingAfterBreak="0">
    <w:nsid w:val="76851C5C"/>
    <w:multiLevelType w:val="multilevel"/>
    <w:tmpl w:val="6218AF6C"/>
    <w:lvl w:ilvl="0">
      <w:start w:val="1"/>
      <w:numFmt w:val="lowerRoman"/>
      <w:lvlText w:val="%1."/>
      <w:lvlJc w:val="left"/>
      <w:pPr>
        <w:ind w:left="1080" w:firstLine="720"/>
      </w:pPr>
    </w:lvl>
    <w:lvl w:ilvl="1">
      <w:start w:val="1"/>
      <w:numFmt w:val="bullet"/>
      <w:lvlText w:val="-"/>
      <w:lvlJc w:val="left"/>
      <w:pPr>
        <w:ind w:left="1800" w:firstLine="1440"/>
      </w:pPr>
      <w:rPr>
        <w:rFonts w:ascii="Arial" w:eastAsia="Arial" w:hAnsi="Arial" w:cs="Arial"/>
      </w:r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73" w15:restartNumberingAfterBreak="0">
    <w:nsid w:val="7A072EB9"/>
    <w:multiLevelType w:val="multilevel"/>
    <w:tmpl w:val="37D8BA3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4" w15:restartNumberingAfterBreak="0">
    <w:nsid w:val="7A710FF9"/>
    <w:multiLevelType w:val="multilevel"/>
    <w:tmpl w:val="E6C49ABC"/>
    <w:lvl w:ilvl="0">
      <w:start w:val="1"/>
      <w:numFmt w:val="lowerRoman"/>
      <w:lvlText w:val="%1."/>
      <w:lvlJc w:val="left"/>
      <w:pPr>
        <w:ind w:left="1080" w:firstLine="720"/>
      </w:pPr>
    </w:lvl>
    <w:lvl w:ilvl="1">
      <w:start w:val="1"/>
      <w:numFmt w:val="decimal"/>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75" w15:restartNumberingAfterBreak="0">
    <w:nsid w:val="7BEC5762"/>
    <w:multiLevelType w:val="multilevel"/>
    <w:tmpl w:val="21F2C686"/>
    <w:lvl w:ilvl="0">
      <w:start w:val="6"/>
      <w:numFmt w:val="lowerLetter"/>
      <w:lvlText w:val="%1."/>
      <w:lvlJc w:val="left"/>
      <w:pPr>
        <w:ind w:left="720" w:firstLine="360"/>
      </w:pPr>
    </w:lvl>
    <w:lvl w:ilvl="1">
      <w:start w:val="1"/>
      <w:numFmt w:val="bullet"/>
      <w:lvlText w:val="•"/>
      <w:lvlJc w:val="left"/>
      <w:pPr>
        <w:ind w:left="1440" w:firstLine="1080"/>
      </w:pPr>
      <w:rPr>
        <w:rFonts w:ascii="Arial" w:eastAsia="Arial" w:hAnsi="Arial" w:cs="Arial"/>
        <w:sz w:val="18"/>
        <w:szCs w:val="18"/>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6" w15:restartNumberingAfterBreak="0">
    <w:nsid w:val="7D742A75"/>
    <w:multiLevelType w:val="multilevel"/>
    <w:tmpl w:val="67605CCC"/>
    <w:lvl w:ilvl="0">
      <w:start w:val="5"/>
      <w:numFmt w:val="decimal"/>
      <w:lvlText w:val="%1."/>
      <w:lvlJc w:val="left"/>
      <w:pPr>
        <w:ind w:left="72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7" w15:restartNumberingAfterBreak="0">
    <w:nsid w:val="7E0A224A"/>
    <w:multiLevelType w:val="multilevel"/>
    <w:tmpl w:val="6B2CF1F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8" w15:restartNumberingAfterBreak="0">
    <w:nsid w:val="7F763910"/>
    <w:multiLevelType w:val="multilevel"/>
    <w:tmpl w:val="947AB51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57"/>
  </w:num>
  <w:num w:numId="2">
    <w:abstractNumId w:val="50"/>
  </w:num>
  <w:num w:numId="3">
    <w:abstractNumId w:val="73"/>
  </w:num>
  <w:num w:numId="4">
    <w:abstractNumId w:val="60"/>
  </w:num>
  <w:num w:numId="5">
    <w:abstractNumId w:val="10"/>
  </w:num>
  <w:num w:numId="6">
    <w:abstractNumId w:val="28"/>
  </w:num>
  <w:num w:numId="7">
    <w:abstractNumId w:val="7"/>
  </w:num>
  <w:num w:numId="8">
    <w:abstractNumId w:val="53"/>
  </w:num>
  <w:num w:numId="9">
    <w:abstractNumId w:val="26"/>
  </w:num>
  <w:num w:numId="10">
    <w:abstractNumId w:val="11"/>
  </w:num>
  <w:num w:numId="11">
    <w:abstractNumId w:val="9"/>
  </w:num>
  <w:num w:numId="12">
    <w:abstractNumId w:val="29"/>
  </w:num>
  <w:num w:numId="13">
    <w:abstractNumId w:val="61"/>
  </w:num>
  <w:num w:numId="14">
    <w:abstractNumId w:val="31"/>
  </w:num>
  <w:num w:numId="15">
    <w:abstractNumId w:val="77"/>
  </w:num>
  <w:num w:numId="16">
    <w:abstractNumId w:val="56"/>
  </w:num>
  <w:num w:numId="17">
    <w:abstractNumId w:val="49"/>
  </w:num>
  <w:num w:numId="18">
    <w:abstractNumId w:val="0"/>
  </w:num>
  <w:num w:numId="19">
    <w:abstractNumId w:val="36"/>
  </w:num>
  <w:num w:numId="20">
    <w:abstractNumId w:val="18"/>
  </w:num>
  <w:num w:numId="21">
    <w:abstractNumId w:val="15"/>
  </w:num>
  <w:num w:numId="22">
    <w:abstractNumId w:val="66"/>
  </w:num>
  <w:num w:numId="23">
    <w:abstractNumId w:val="65"/>
  </w:num>
  <w:num w:numId="24">
    <w:abstractNumId w:val="5"/>
  </w:num>
  <w:num w:numId="25">
    <w:abstractNumId w:val="33"/>
  </w:num>
  <w:num w:numId="26">
    <w:abstractNumId w:val="16"/>
  </w:num>
  <w:num w:numId="27">
    <w:abstractNumId w:val="44"/>
  </w:num>
  <w:num w:numId="28">
    <w:abstractNumId w:val="54"/>
  </w:num>
  <w:num w:numId="29">
    <w:abstractNumId w:val="63"/>
  </w:num>
  <w:num w:numId="30">
    <w:abstractNumId w:val="45"/>
  </w:num>
  <w:num w:numId="31">
    <w:abstractNumId w:val="55"/>
  </w:num>
  <w:num w:numId="32">
    <w:abstractNumId w:val="23"/>
  </w:num>
  <w:num w:numId="33">
    <w:abstractNumId w:val="48"/>
  </w:num>
  <w:num w:numId="34">
    <w:abstractNumId w:val="47"/>
  </w:num>
  <w:num w:numId="35">
    <w:abstractNumId w:val="64"/>
  </w:num>
  <w:num w:numId="36">
    <w:abstractNumId w:val="42"/>
  </w:num>
  <w:num w:numId="37">
    <w:abstractNumId w:val="58"/>
  </w:num>
  <w:num w:numId="38">
    <w:abstractNumId w:val="71"/>
  </w:num>
  <w:num w:numId="39">
    <w:abstractNumId w:val="75"/>
  </w:num>
  <w:num w:numId="40">
    <w:abstractNumId w:val="39"/>
  </w:num>
  <w:num w:numId="41">
    <w:abstractNumId w:val="74"/>
  </w:num>
  <w:num w:numId="42">
    <w:abstractNumId w:val="40"/>
  </w:num>
  <w:num w:numId="43">
    <w:abstractNumId w:val="67"/>
  </w:num>
  <w:num w:numId="44">
    <w:abstractNumId w:val="12"/>
  </w:num>
  <w:num w:numId="45">
    <w:abstractNumId w:val="35"/>
  </w:num>
  <w:num w:numId="46">
    <w:abstractNumId w:val="32"/>
  </w:num>
  <w:num w:numId="47">
    <w:abstractNumId w:val="46"/>
  </w:num>
  <w:num w:numId="48">
    <w:abstractNumId w:val="37"/>
  </w:num>
  <w:num w:numId="49">
    <w:abstractNumId w:val="51"/>
  </w:num>
  <w:num w:numId="50">
    <w:abstractNumId w:val="21"/>
  </w:num>
  <w:num w:numId="51">
    <w:abstractNumId w:val="72"/>
  </w:num>
  <w:num w:numId="52">
    <w:abstractNumId w:val="27"/>
  </w:num>
  <w:num w:numId="53">
    <w:abstractNumId w:val="62"/>
  </w:num>
  <w:num w:numId="54">
    <w:abstractNumId w:val="13"/>
  </w:num>
  <w:num w:numId="55">
    <w:abstractNumId w:val="41"/>
  </w:num>
  <w:num w:numId="56">
    <w:abstractNumId w:val="70"/>
  </w:num>
  <w:num w:numId="57">
    <w:abstractNumId w:val="20"/>
  </w:num>
  <w:num w:numId="58">
    <w:abstractNumId w:val="43"/>
  </w:num>
  <w:num w:numId="59">
    <w:abstractNumId w:val="2"/>
  </w:num>
  <w:num w:numId="60">
    <w:abstractNumId w:val="34"/>
  </w:num>
  <w:num w:numId="61">
    <w:abstractNumId w:val="30"/>
  </w:num>
  <w:num w:numId="62">
    <w:abstractNumId w:val="17"/>
  </w:num>
  <w:num w:numId="63">
    <w:abstractNumId w:val="38"/>
  </w:num>
  <w:num w:numId="64">
    <w:abstractNumId w:val="8"/>
  </w:num>
  <w:num w:numId="65">
    <w:abstractNumId w:val="1"/>
  </w:num>
  <w:num w:numId="66">
    <w:abstractNumId w:val="22"/>
  </w:num>
  <w:num w:numId="67">
    <w:abstractNumId w:val="68"/>
  </w:num>
  <w:num w:numId="68">
    <w:abstractNumId w:val="14"/>
  </w:num>
  <w:num w:numId="69">
    <w:abstractNumId w:val="6"/>
  </w:num>
  <w:num w:numId="70">
    <w:abstractNumId w:val="59"/>
  </w:num>
  <w:num w:numId="71">
    <w:abstractNumId w:val="78"/>
  </w:num>
  <w:num w:numId="72">
    <w:abstractNumId w:val="24"/>
  </w:num>
  <w:num w:numId="73">
    <w:abstractNumId w:val="69"/>
  </w:num>
  <w:num w:numId="74">
    <w:abstractNumId w:val="3"/>
  </w:num>
  <w:num w:numId="75">
    <w:abstractNumId w:val="4"/>
  </w:num>
  <w:num w:numId="76">
    <w:abstractNumId w:val="76"/>
  </w:num>
  <w:num w:numId="77">
    <w:abstractNumId w:val="19"/>
  </w:num>
  <w:num w:numId="78">
    <w:abstractNumId w:val="52"/>
  </w:num>
  <w:num w:numId="79">
    <w:abstractNumId w:val="2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B9"/>
    <w:rsid w:val="00012BE9"/>
    <w:rsid w:val="0002395F"/>
    <w:rsid w:val="00036435"/>
    <w:rsid w:val="0003682A"/>
    <w:rsid w:val="000614AC"/>
    <w:rsid w:val="000917F4"/>
    <w:rsid w:val="00094DBD"/>
    <w:rsid w:val="000A67E6"/>
    <w:rsid w:val="000B14E8"/>
    <w:rsid w:val="001553C1"/>
    <w:rsid w:val="00157656"/>
    <w:rsid w:val="00174408"/>
    <w:rsid w:val="001749A1"/>
    <w:rsid w:val="0017684B"/>
    <w:rsid w:val="00177B39"/>
    <w:rsid w:val="001A0B50"/>
    <w:rsid w:val="001A4AAE"/>
    <w:rsid w:val="001B3822"/>
    <w:rsid w:val="001D62E5"/>
    <w:rsid w:val="002346FC"/>
    <w:rsid w:val="00267692"/>
    <w:rsid w:val="00294A1E"/>
    <w:rsid w:val="00294A6F"/>
    <w:rsid w:val="002B3D92"/>
    <w:rsid w:val="002B4043"/>
    <w:rsid w:val="002D5CB8"/>
    <w:rsid w:val="002F2A04"/>
    <w:rsid w:val="00304F4C"/>
    <w:rsid w:val="003255D2"/>
    <w:rsid w:val="00332060"/>
    <w:rsid w:val="0033431E"/>
    <w:rsid w:val="00383F31"/>
    <w:rsid w:val="003B4354"/>
    <w:rsid w:val="0040638F"/>
    <w:rsid w:val="0041459F"/>
    <w:rsid w:val="0043019E"/>
    <w:rsid w:val="00444AAD"/>
    <w:rsid w:val="0045022E"/>
    <w:rsid w:val="004521A2"/>
    <w:rsid w:val="0046333E"/>
    <w:rsid w:val="00481F99"/>
    <w:rsid w:val="004C5F9B"/>
    <w:rsid w:val="004D7312"/>
    <w:rsid w:val="00520102"/>
    <w:rsid w:val="005225E5"/>
    <w:rsid w:val="00552631"/>
    <w:rsid w:val="005B26AC"/>
    <w:rsid w:val="00603C8C"/>
    <w:rsid w:val="006041E8"/>
    <w:rsid w:val="006058BE"/>
    <w:rsid w:val="00632424"/>
    <w:rsid w:val="00665C00"/>
    <w:rsid w:val="00687F16"/>
    <w:rsid w:val="00694753"/>
    <w:rsid w:val="006F1880"/>
    <w:rsid w:val="00745B78"/>
    <w:rsid w:val="007649A3"/>
    <w:rsid w:val="00767C5E"/>
    <w:rsid w:val="007A008C"/>
    <w:rsid w:val="007A60EE"/>
    <w:rsid w:val="007B5AE6"/>
    <w:rsid w:val="007C7475"/>
    <w:rsid w:val="007E07D3"/>
    <w:rsid w:val="008027CD"/>
    <w:rsid w:val="00812CA7"/>
    <w:rsid w:val="008154B5"/>
    <w:rsid w:val="0088797B"/>
    <w:rsid w:val="00896B04"/>
    <w:rsid w:val="008A51D8"/>
    <w:rsid w:val="008C77F4"/>
    <w:rsid w:val="008D1A32"/>
    <w:rsid w:val="00902283"/>
    <w:rsid w:val="00923C8C"/>
    <w:rsid w:val="00930DB2"/>
    <w:rsid w:val="00942AB8"/>
    <w:rsid w:val="00944908"/>
    <w:rsid w:val="0098190F"/>
    <w:rsid w:val="009856DF"/>
    <w:rsid w:val="009E0F1C"/>
    <w:rsid w:val="009E77F8"/>
    <w:rsid w:val="00A526A0"/>
    <w:rsid w:val="00A64B70"/>
    <w:rsid w:val="00A66A43"/>
    <w:rsid w:val="00A67E49"/>
    <w:rsid w:val="00A82D7B"/>
    <w:rsid w:val="00A839F5"/>
    <w:rsid w:val="00A94AA1"/>
    <w:rsid w:val="00AA646E"/>
    <w:rsid w:val="00AE0980"/>
    <w:rsid w:val="00AF7768"/>
    <w:rsid w:val="00B103E9"/>
    <w:rsid w:val="00B23FF3"/>
    <w:rsid w:val="00B44F8A"/>
    <w:rsid w:val="00B73F01"/>
    <w:rsid w:val="00BE0715"/>
    <w:rsid w:val="00BF5E3D"/>
    <w:rsid w:val="00C00082"/>
    <w:rsid w:val="00C01001"/>
    <w:rsid w:val="00C20985"/>
    <w:rsid w:val="00C40C98"/>
    <w:rsid w:val="00C432E3"/>
    <w:rsid w:val="00C52D24"/>
    <w:rsid w:val="00D03857"/>
    <w:rsid w:val="00D12D76"/>
    <w:rsid w:val="00D2240B"/>
    <w:rsid w:val="00D26EA2"/>
    <w:rsid w:val="00D33BCA"/>
    <w:rsid w:val="00D3657B"/>
    <w:rsid w:val="00D62893"/>
    <w:rsid w:val="00D700F0"/>
    <w:rsid w:val="00D86500"/>
    <w:rsid w:val="00DB6E94"/>
    <w:rsid w:val="00DD36A1"/>
    <w:rsid w:val="00DF09ED"/>
    <w:rsid w:val="00E354D0"/>
    <w:rsid w:val="00E61A46"/>
    <w:rsid w:val="00E65B6F"/>
    <w:rsid w:val="00E67FEF"/>
    <w:rsid w:val="00E93375"/>
    <w:rsid w:val="00E9421C"/>
    <w:rsid w:val="00EB5175"/>
    <w:rsid w:val="00ED5CB9"/>
    <w:rsid w:val="00EF38EA"/>
    <w:rsid w:val="00F16FE8"/>
    <w:rsid w:val="00F20C74"/>
    <w:rsid w:val="00F22439"/>
    <w:rsid w:val="00F321F7"/>
    <w:rsid w:val="00F66692"/>
    <w:rsid w:val="00F8338E"/>
    <w:rsid w:val="00F975D5"/>
    <w:rsid w:val="00FA1B02"/>
    <w:rsid w:val="00FC053D"/>
    <w:rsid w:val="00FE4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BD17"/>
  <w15:docId w15:val="{328EAC98-F261-4AFB-BDDA-2FB2AB49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jc w:val="center"/>
      <w:outlineLvl w:val="0"/>
    </w:pPr>
    <w:rPr>
      <w:b/>
    </w:rPr>
  </w:style>
  <w:style w:type="paragraph" w:styleId="Heading2">
    <w:name w:val="heading 2"/>
    <w:basedOn w:val="Normal"/>
    <w:next w:val="Normal"/>
    <w:pPr>
      <w:keepNext/>
      <w:keepLines/>
      <w:widowControl w:val="0"/>
      <w:spacing w:before="240" w:after="60"/>
      <w:outlineLvl w:val="1"/>
    </w:pPr>
    <w:rPr>
      <w:rFonts w:ascii="Helvetica Neue" w:eastAsia="Helvetica Neue" w:hAnsi="Helvetica Neue" w:cs="Helvetica Neue"/>
      <w:b/>
      <w:i/>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outlineLvl w:val="3"/>
    </w:pPr>
    <w:rPr>
      <w:b/>
      <w:sz w:val="22"/>
      <w:szCs w:val="22"/>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B26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6AC"/>
    <w:rPr>
      <w:rFonts w:ascii="Segoe UI" w:hAnsi="Segoe UI" w:cs="Segoe UI"/>
      <w:sz w:val="18"/>
      <w:szCs w:val="18"/>
    </w:rPr>
  </w:style>
  <w:style w:type="character" w:styleId="CommentReference">
    <w:name w:val="annotation reference"/>
    <w:basedOn w:val="DefaultParagraphFont"/>
    <w:uiPriority w:val="99"/>
    <w:semiHidden/>
    <w:unhideWhenUsed/>
    <w:rsid w:val="00C432E3"/>
    <w:rPr>
      <w:sz w:val="16"/>
      <w:szCs w:val="16"/>
    </w:rPr>
  </w:style>
  <w:style w:type="paragraph" w:styleId="CommentText">
    <w:name w:val="annotation text"/>
    <w:basedOn w:val="Normal"/>
    <w:link w:val="CommentTextChar"/>
    <w:uiPriority w:val="99"/>
    <w:semiHidden/>
    <w:unhideWhenUsed/>
    <w:rsid w:val="00C432E3"/>
    <w:rPr>
      <w:sz w:val="20"/>
      <w:szCs w:val="20"/>
    </w:rPr>
  </w:style>
  <w:style w:type="character" w:customStyle="1" w:styleId="CommentTextChar">
    <w:name w:val="Comment Text Char"/>
    <w:basedOn w:val="DefaultParagraphFont"/>
    <w:link w:val="CommentText"/>
    <w:uiPriority w:val="99"/>
    <w:semiHidden/>
    <w:rsid w:val="00C432E3"/>
    <w:rPr>
      <w:sz w:val="20"/>
      <w:szCs w:val="20"/>
    </w:rPr>
  </w:style>
  <w:style w:type="paragraph" w:styleId="CommentSubject">
    <w:name w:val="annotation subject"/>
    <w:basedOn w:val="CommentText"/>
    <w:next w:val="CommentText"/>
    <w:link w:val="CommentSubjectChar"/>
    <w:uiPriority w:val="99"/>
    <w:semiHidden/>
    <w:unhideWhenUsed/>
    <w:rsid w:val="00C432E3"/>
    <w:rPr>
      <w:b/>
      <w:bCs/>
    </w:rPr>
  </w:style>
  <w:style w:type="character" w:customStyle="1" w:styleId="CommentSubjectChar">
    <w:name w:val="Comment Subject Char"/>
    <w:basedOn w:val="CommentTextChar"/>
    <w:link w:val="CommentSubject"/>
    <w:uiPriority w:val="99"/>
    <w:semiHidden/>
    <w:rsid w:val="00C432E3"/>
    <w:rPr>
      <w:b/>
      <w:bCs/>
      <w:sz w:val="20"/>
      <w:szCs w:val="20"/>
    </w:rPr>
  </w:style>
  <w:style w:type="paragraph" w:styleId="Revision">
    <w:name w:val="Revision"/>
    <w:hidden/>
    <w:uiPriority w:val="99"/>
    <w:semiHidden/>
    <w:rsid w:val="00EB5175"/>
  </w:style>
  <w:style w:type="paragraph" w:styleId="ListParagraph">
    <w:name w:val="List Paragraph"/>
    <w:basedOn w:val="Normal"/>
    <w:uiPriority w:val="34"/>
    <w:qFormat/>
    <w:rsid w:val="002B3D92"/>
    <w:pPr>
      <w:ind w:left="720"/>
      <w:contextualSpacing/>
    </w:pPr>
  </w:style>
  <w:style w:type="paragraph" w:styleId="NormalWeb">
    <w:name w:val="Normal (Web)"/>
    <w:basedOn w:val="Normal"/>
    <w:uiPriority w:val="99"/>
    <w:semiHidden/>
    <w:unhideWhenUsed/>
    <w:rsid w:val="002B3D92"/>
    <w:pPr>
      <w:spacing w:before="100" w:beforeAutospacing="1" w:after="100" w:afterAutospacing="1"/>
    </w:pPr>
    <w:rPr>
      <w:color w:val="auto"/>
    </w:rPr>
  </w:style>
  <w:style w:type="character" w:styleId="Strong">
    <w:name w:val="Strong"/>
    <w:basedOn w:val="DefaultParagraphFont"/>
    <w:uiPriority w:val="22"/>
    <w:qFormat/>
    <w:rsid w:val="002B3D92"/>
    <w:rPr>
      <w:b/>
      <w:bCs/>
    </w:rPr>
  </w:style>
  <w:style w:type="character" w:styleId="Hyperlink">
    <w:name w:val="Hyperlink"/>
    <w:basedOn w:val="DefaultParagraphFont"/>
    <w:uiPriority w:val="99"/>
    <w:unhideWhenUsed/>
    <w:rsid w:val="00D62893"/>
    <w:rPr>
      <w:color w:val="0563C1" w:themeColor="hyperlink"/>
      <w:u w:val="single"/>
    </w:rPr>
  </w:style>
  <w:style w:type="character" w:styleId="UnresolvedMention">
    <w:name w:val="Unresolved Mention"/>
    <w:basedOn w:val="DefaultParagraphFont"/>
    <w:uiPriority w:val="99"/>
    <w:semiHidden/>
    <w:unhideWhenUsed/>
    <w:rsid w:val="00D62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50077">
      <w:bodyDiv w:val="1"/>
      <w:marLeft w:val="0"/>
      <w:marRight w:val="0"/>
      <w:marTop w:val="0"/>
      <w:marBottom w:val="0"/>
      <w:divBdr>
        <w:top w:val="none" w:sz="0" w:space="0" w:color="auto"/>
        <w:left w:val="none" w:sz="0" w:space="0" w:color="auto"/>
        <w:bottom w:val="none" w:sz="0" w:space="0" w:color="auto"/>
        <w:right w:val="none" w:sz="0" w:space="0" w:color="auto"/>
      </w:divBdr>
    </w:div>
    <w:div w:id="272831122">
      <w:bodyDiv w:val="1"/>
      <w:marLeft w:val="0"/>
      <w:marRight w:val="0"/>
      <w:marTop w:val="0"/>
      <w:marBottom w:val="0"/>
      <w:divBdr>
        <w:top w:val="none" w:sz="0" w:space="0" w:color="auto"/>
        <w:left w:val="none" w:sz="0" w:space="0" w:color="auto"/>
        <w:bottom w:val="none" w:sz="0" w:space="0" w:color="auto"/>
        <w:right w:val="none" w:sz="0" w:space="0" w:color="auto"/>
      </w:divBdr>
    </w:div>
    <w:div w:id="746002578">
      <w:bodyDiv w:val="1"/>
      <w:marLeft w:val="0"/>
      <w:marRight w:val="0"/>
      <w:marTop w:val="0"/>
      <w:marBottom w:val="0"/>
      <w:divBdr>
        <w:top w:val="none" w:sz="0" w:space="0" w:color="auto"/>
        <w:left w:val="none" w:sz="0" w:space="0" w:color="auto"/>
        <w:bottom w:val="none" w:sz="0" w:space="0" w:color="auto"/>
        <w:right w:val="none" w:sz="0" w:space="0" w:color="auto"/>
      </w:divBdr>
    </w:div>
    <w:div w:id="1009523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ygn.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C2A40CB48BD4DA68B2DC67ADC4D2A" ma:contentTypeVersion="15" ma:contentTypeDescription="Create a new document." ma:contentTypeScope="" ma:versionID="05115fb7ca3ad721f7a7692f6e2cacb8">
  <xsd:schema xmlns:xsd="http://www.w3.org/2001/XMLSchema" xmlns:xs="http://www.w3.org/2001/XMLSchema" xmlns:p="http://schemas.microsoft.com/office/2006/metadata/properties" xmlns:ns1="http://schemas.microsoft.com/sharepoint/v3" xmlns:ns3="d4642a65-0259-4627-9104-e5163e3bfa7f" xmlns:ns4="c01c7c2d-a1ce-4356-8960-d589ab557c5d" targetNamespace="http://schemas.microsoft.com/office/2006/metadata/properties" ma:root="true" ma:fieldsID="98c65540ff8949042730f3d6a1670f90" ns1:_="" ns3:_="" ns4:_="">
    <xsd:import namespace="http://schemas.microsoft.com/sharepoint/v3"/>
    <xsd:import namespace="d4642a65-0259-4627-9104-e5163e3bfa7f"/>
    <xsd:import namespace="c01c7c2d-a1ce-4356-8960-d589ab557c5d"/>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42a65-0259-4627-9104-e5163e3bfa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1c7c2d-a1ce-4356-8960-d589ab557c5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419F3-57E6-496C-B4DE-05216BDE2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642a65-0259-4627-9104-e5163e3bfa7f"/>
    <ds:schemaRef ds:uri="c01c7c2d-a1ce-4356-8960-d589ab557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93DC7-B513-4159-92B0-F19216EAD00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C3EFBCD-6DF9-4A03-93B3-208EA153E1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16</Pages>
  <Words>5998</Words>
  <Characters>34193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Duke Energy</Company>
  <LinksUpToDate>false</LinksUpToDate>
  <CharactersWithSpaces>40111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abbey.donahue@shinemed.com</dc:creator>
  <cp:lastModifiedBy>Causey, Lee F</cp:lastModifiedBy>
  <cp:revision>85</cp:revision>
  <cp:lastPrinted>2021-01-04T23:09:00Z</cp:lastPrinted>
  <dcterms:created xsi:type="dcterms:W3CDTF">2021-01-12T15:54:00Z</dcterms:created>
  <dcterms:modified xsi:type="dcterms:W3CDTF">2021-05-21T16:01:00Z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0x010100A19C2A40CB48BD4DA68B2DC67ADC4D2A</vt:lpwstr>
  </property>
</Properties>
</file>