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F6" w:rsidRDefault="003278C6" w:rsidP="00B179A8">
      <w:pPr>
        <w:pStyle w:val="BodyText"/>
        <w:spacing w:after="0" w:line="240" w:lineRule="auto"/>
      </w:pPr>
      <w:r>
        <w:t>[Your name]</w:t>
      </w:r>
    </w:p>
    <w:p w:rsidR="003278C6" w:rsidRDefault="003278C6" w:rsidP="00B179A8">
      <w:pPr>
        <w:pStyle w:val="BodyText"/>
        <w:spacing w:after="0" w:line="240" w:lineRule="auto"/>
      </w:pPr>
      <w:r>
        <w:t>[Street Address]</w:t>
      </w:r>
    </w:p>
    <w:p w:rsidR="003278C6" w:rsidRDefault="003278C6" w:rsidP="00B179A8">
      <w:pPr>
        <w:pStyle w:val="BodyText"/>
        <w:spacing w:after="0" w:line="240" w:lineRule="auto"/>
      </w:pPr>
      <w:r>
        <w:t>[City, State, Zip]</w:t>
      </w:r>
    </w:p>
    <w:p w:rsidR="003278C6" w:rsidRDefault="003278C6" w:rsidP="00B179A8">
      <w:pPr>
        <w:pStyle w:val="BodyText"/>
        <w:spacing w:after="0" w:line="240" w:lineRule="auto"/>
      </w:pPr>
    </w:p>
    <w:p w:rsidR="00AF14E5" w:rsidRDefault="00AF14E5" w:rsidP="00B179A8">
      <w:pPr>
        <w:pStyle w:val="BodyText"/>
        <w:spacing w:after="0" w:line="240" w:lineRule="auto"/>
      </w:pPr>
    </w:p>
    <w:p w:rsidR="003278C6" w:rsidRDefault="003278C6" w:rsidP="00B179A8">
      <w:pPr>
        <w:pStyle w:val="BodyText"/>
        <w:spacing w:after="0" w:line="240" w:lineRule="auto"/>
      </w:pPr>
      <w:r>
        <w:t>[Today’s Date]</w:t>
      </w:r>
    </w:p>
    <w:p w:rsidR="003278C6" w:rsidRDefault="003278C6" w:rsidP="00B179A8">
      <w:pPr>
        <w:pStyle w:val="BodyText"/>
        <w:spacing w:after="0" w:line="240" w:lineRule="auto"/>
      </w:pPr>
    </w:p>
    <w:p w:rsidR="00AF14E5" w:rsidRDefault="00AF14E5" w:rsidP="00B179A8">
      <w:pPr>
        <w:pStyle w:val="BodyText"/>
        <w:spacing w:after="0" w:line="240" w:lineRule="auto"/>
      </w:pPr>
    </w:p>
    <w:p w:rsidR="003278C6" w:rsidRDefault="003278C6" w:rsidP="00B179A8">
      <w:pPr>
        <w:pStyle w:val="BodyText"/>
        <w:spacing w:after="0" w:line="240" w:lineRule="auto"/>
      </w:pPr>
      <w:r>
        <w:t xml:space="preserve">Environmental Protection Agency </w:t>
      </w:r>
    </w:p>
    <w:p w:rsidR="001C495F" w:rsidRDefault="001C495F" w:rsidP="00B179A8">
      <w:pPr>
        <w:pStyle w:val="BodyText"/>
        <w:spacing w:after="0" w:line="240" w:lineRule="auto"/>
      </w:pPr>
      <w:r>
        <w:t>EPA Docket Center (EPA/DC)</w:t>
      </w:r>
    </w:p>
    <w:p w:rsidR="001C495F" w:rsidRDefault="001C495F" w:rsidP="00B179A8">
      <w:pPr>
        <w:pStyle w:val="BodyText"/>
        <w:spacing w:after="0" w:line="240" w:lineRule="auto"/>
      </w:pPr>
      <w:proofErr w:type="spellStart"/>
      <w:r>
        <w:t>Mailcode</w:t>
      </w:r>
      <w:proofErr w:type="spellEnd"/>
      <w:r>
        <w:t xml:space="preserve"> 28221T</w:t>
      </w:r>
    </w:p>
    <w:p w:rsidR="001C495F" w:rsidRDefault="001C495F" w:rsidP="00B179A8">
      <w:pPr>
        <w:pStyle w:val="BodyText"/>
        <w:spacing w:after="0" w:line="240" w:lineRule="auto"/>
      </w:pPr>
      <w:r w:rsidRPr="001C495F">
        <w:t>Attenti</w:t>
      </w:r>
      <w:r>
        <w:t>on Docket ID No. OAR–2013-0602</w:t>
      </w:r>
    </w:p>
    <w:p w:rsidR="001C495F" w:rsidRDefault="001C495F" w:rsidP="00B179A8">
      <w:pPr>
        <w:pStyle w:val="BodyText"/>
        <w:spacing w:after="0" w:line="240" w:lineRule="auto"/>
      </w:pPr>
      <w:r>
        <w:t>1200 Pennsylvania Avenue, NW</w:t>
      </w:r>
    </w:p>
    <w:p w:rsidR="003278C6" w:rsidRDefault="001C495F" w:rsidP="00B179A8">
      <w:pPr>
        <w:pStyle w:val="BodyText"/>
        <w:spacing w:after="0" w:line="240" w:lineRule="auto"/>
      </w:pPr>
      <w:r w:rsidRPr="001C495F">
        <w:t>Washington, DC 20460</w:t>
      </w:r>
    </w:p>
    <w:p w:rsidR="001C495F" w:rsidRDefault="001C495F" w:rsidP="00B179A8">
      <w:pPr>
        <w:pStyle w:val="BodyText"/>
        <w:spacing w:after="0" w:line="240" w:lineRule="auto"/>
      </w:pPr>
    </w:p>
    <w:p w:rsidR="00AF14E5" w:rsidRDefault="00AF14E5" w:rsidP="00B179A8">
      <w:pPr>
        <w:pStyle w:val="BodyText"/>
        <w:spacing w:after="0" w:line="240" w:lineRule="auto"/>
      </w:pPr>
    </w:p>
    <w:p w:rsidR="001C495F" w:rsidRDefault="001C495F" w:rsidP="00B179A8">
      <w:pPr>
        <w:pStyle w:val="BodyText"/>
        <w:spacing w:after="0" w:line="240" w:lineRule="auto"/>
      </w:pPr>
      <w:r>
        <w:t xml:space="preserve">Subject: </w:t>
      </w:r>
      <w:r w:rsidRPr="001C495F">
        <w:t>EPA-HQ-OAR-2013-0602</w:t>
      </w:r>
    </w:p>
    <w:p w:rsidR="00F66AF6" w:rsidRDefault="00F66AF6" w:rsidP="00B179A8">
      <w:pPr>
        <w:pStyle w:val="BodyText"/>
        <w:spacing w:after="0" w:line="240" w:lineRule="auto"/>
      </w:pPr>
    </w:p>
    <w:p w:rsidR="00AF14E5" w:rsidRDefault="00AF14E5" w:rsidP="00B179A8">
      <w:pPr>
        <w:pStyle w:val="BodyText"/>
        <w:spacing w:after="0" w:line="240" w:lineRule="auto"/>
      </w:pPr>
    </w:p>
    <w:p w:rsidR="00586622" w:rsidRDefault="006F370D" w:rsidP="00B179A8">
      <w:pPr>
        <w:pStyle w:val="BodyText"/>
        <w:spacing w:after="0" w:line="240" w:lineRule="auto"/>
      </w:pPr>
      <w:r w:rsidRPr="006F370D">
        <w:t>I am a member of North American Young Generation in Nuclear</w:t>
      </w:r>
      <w:r>
        <w:t xml:space="preserve"> </w:t>
      </w:r>
      <w:r w:rsidRPr="006F370D">
        <w:t>(NAYGN)</w:t>
      </w:r>
      <w:r w:rsidR="001C495F">
        <w:t xml:space="preserve">. </w:t>
      </w:r>
      <w:r w:rsidR="003F1DE1">
        <w:t>NAYGN is</w:t>
      </w:r>
      <w:r w:rsidRPr="006F370D">
        <w:t xml:space="preserve"> the largest</w:t>
      </w:r>
      <w:r>
        <w:t xml:space="preserve"> </w:t>
      </w:r>
      <w:r w:rsidR="003F1DE1">
        <w:t>volunteer-led</w:t>
      </w:r>
      <w:r w:rsidR="003F1DE1" w:rsidRPr="006F370D">
        <w:t xml:space="preserve"> </w:t>
      </w:r>
      <w:r w:rsidRPr="006F370D">
        <w:t>organization for young professionals</w:t>
      </w:r>
      <w:r>
        <w:t xml:space="preserve"> </w:t>
      </w:r>
      <w:r w:rsidR="00D631F3">
        <w:t xml:space="preserve">interested </w:t>
      </w:r>
      <w:r>
        <w:t xml:space="preserve">in nuclear </w:t>
      </w:r>
      <w:r w:rsidR="00D631F3">
        <w:t xml:space="preserve">science and </w:t>
      </w:r>
      <w:r w:rsidR="00290A35">
        <w:t>technology</w:t>
      </w:r>
      <w:r w:rsidR="001C495F">
        <w:t xml:space="preserve">. </w:t>
      </w:r>
      <w:r w:rsidR="00D631F3">
        <w:t>NAYGN comprises</w:t>
      </w:r>
      <w:r w:rsidRPr="006F370D">
        <w:t xml:space="preserve"> </w:t>
      </w:r>
      <w:r>
        <w:t>more than</w:t>
      </w:r>
      <w:r w:rsidRPr="006F370D">
        <w:t xml:space="preserve"> 1</w:t>
      </w:r>
      <w:r w:rsidR="00290A35">
        <w:t>1</w:t>
      </w:r>
      <w:r w:rsidRPr="006F370D">
        <w:t xml:space="preserve">,000 members and over 110 </w:t>
      </w:r>
      <w:r w:rsidR="00290A35">
        <w:t xml:space="preserve">local </w:t>
      </w:r>
      <w:r w:rsidR="001C495F">
        <w:t xml:space="preserve">chapters. </w:t>
      </w:r>
      <w:r w:rsidR="00E734D5" w:rsidRPr="00B179A8">
        <w:t xml:space="preserve">I appreciate the </w:t>
      </w:r>
      <w:r w:rsidR="00586622" w:rsidRPr="00B179A8">
        <w:t xml:space="preserve">opportunity to </w:t>
      </w:r>
      <w:r w:rsidR="00A04137" w:rsidRPr="00B179A8">
        <w:t xml:space="preserve">comment </w:t>
      </w:r>
      <w:r w:rsidR="00586622" w:rsidRPr="00B179A8">
        <w:t xml:space="preserve">on the </w:t>
      </w:r>
      <w:r w:rsidR="000C5291">
        <w:t>EPA’s proposed Clean Power Plan as it relates to nuclear energy.</w:t>
      </w:r>
      <w:r w:rsidR="00A04137" w:rsidRPr="00B179A8">
        <w:t xml:space="preserve"> </w:t>
      </w:r>
    </w:p>
    <w:p w:rsidR="00B179A8" w:rsidRPr="00B179A8" w:rsidRDefault="00B179A8" w:rsidP="00B179A8">
      <w:pPr>
        <w:pStyle w:val="BodyText"/>
        <w:spacing w:after="0" w:line="240" w:lineRule="auto"/>
      </w:pPr>
    </w:p>
    <w:p w:rsidR="00586622" w:rsidRDefault="00834CB4" w:rsidP="00B179A8">
      <w:pPr>
        <w:spacing w:after="0" w:line="240" w:lineRule="auto"/>
      </w:pPr>
      <w:r>
        <w:t>N</w:t>
      </w:r>
      <w:r w:rsidR="00586622" w:rsidRPr="00B179A8">
        <w:t xml:space="preserve">uclear energy is an integral part of a national energy plan and must continue to generate an essential share of the nation’s clean, non-emitting, zero-carbon </w:t>
      </w:r>
      <w:proofErr w:type="spellStart"/>
      <w:r w:rsidR="00586622" w:rsidRPr="00B179A8">
        <w:t>baseload</w:t>
      </w:r>
      <w:proofErr w:type="spellEnd"/>
      <w:r w:rsidR="00586622" w:rsidRPr="00B179A8">
        <w:t xml:space="preserve"> electricity.</w:t>
      </w:r>
      <w:r w:rsidR="00AF14E5">
        <w:t xml:space="preserve"> According to the Energy Information Administration, nuclear energy generates [xx] of the carbon-free electricity produced in my state.</w:t>
      </w:r>
    </w:p>
    <w:p w:rsidR="00B179A8" w:rsidRPr="00B179A8" w:rsidRDefault="00B179A8" w:rsidP="00B179A8">
      <w:pPr>
        <w:spacing w:after="0" w:line="240" w:lineRule="auto"/>
      </w:pPr>
    </w:p>
    <w:p w:rsidR="00E17103" w:rsidRDefault="00834CB4" w:rsidP="00B179A8">
      <w:pPr>
        <w:spacing w:after="0" w:line="240" w:lineRule="auto"/>
      </w:pPr>
      <w:r>
        <w:t>N</w:t>
      </w:r>
      <w:r w:rsidR="009F7703" w:rsidRPr="00B179A8">
        <w:t>uclear energy facilities also provide substantial economic benefits to the state and local community, including high-paying jobs and tax revenue that helps keep town services funded</w:t>
      </w:r>
      <w:r w:rsidR="00D631F3">
        <w:t>.</w:t>
      </w:r>
      <w:r w:rsidR="00B20700">
        <w:t xml:space="preserve"> </w:t>
      </w:r>
      <w:proofErr w:type="gramStart"/>
      <w:r w:rsidR="00022624">
        <w:t>N</w:t>
      </w:r>
      <w:r w:rsidR="00575728" w:rsidRPr="00B179A8">
        <w:t xml:space="preserve">uclear energy </w:t>
      </w:r>
      <w:r w:rsidR="00022624">
        <w:t>facilities are</w:t>
      </w:r>
      <w:r w:rsidR="00575728" w:rsidRPr="00B179A8">
        <w:t xml:space="preserve"> a</w:t>
      </w:r>
      <w:r w:rsidR="00C42751" w:rsidRPr="00B179A8">
        <w:t xml:space="preserve"> vital </w:t>
      </w:r>
      <w:r w:rsidR="00575728" w:rsidRPr="00B179A8">
        <w:t>part of our state’s electricity portfolio and economy</w:t>
      </w:r>
      <w:r w:rsidR="006F370D">
        <w:t xml:space="preserve"> and has</w:t>
      </w:r>
      <w:proofErr w:type="gramEnd"/>
      <w:r w:rsidR="006F370D">
        <w:t xml:space="preserve"> proven its value to my</w:t>
      </w:r>
      <w:r w:rsidR="00377305">
        <w:t xml:space="preserve"> region</w:t>
      </w:r>
      <w:r w:rsidR="00022624">
        <w:t xml:space="preserve">.  </w:t>
      </w:r>
      <w:r w:rsidR="00377305">
        <w:t xml:space="preserve">I am convinced that it must be an essential element of the EPA’s Clean </w:t>
      </w:r>
      <w:r w:rsidR="00B20700">
        <w:t xml:space="preserve">Power Plan. </w:t>
      </w:r>
    </w:p>
    <w:p w:rsidR="003278C6" w:rsidRDefault="003278C6" w:rsidP="00B179A8">
      <w:pPr>
        <w:spacing w:after="0" w:line="240" w:lineRule="auto"/>
      </w:pPr>
    </w:p>
    <w:p w:rsidR="00E17103" w:rsidRDefault="00E17103" w:rsidP="00B179A8">
      <w:pPr>
        <w:spacing w:after="0" w:line="240" w:lineRule="auto"/>
      </w:pPr>
      <w:r>
        <w:t xml:space="preserve">It is my hope that the EPA will work in the months ahead to ensure that nuclear energy’s attributes </w:t>
      </w:r>
      <w:r w:rsidR="00653B48">
        <w:t>receive full credit in the final rule</w:t>
      </w:r>
      <w:r w:rsidR="00B20700">
        <w:t>, especially in those states that have plants under construction</w:t>
      </w:r>
      <w:r w:rsidR="00653B48">
        <w:t xml:space="preserve">. While it’s clear that EPA’s heart is in the right place via its recognition of nuclear energy’s compliance </w:t>
      </w:r>
      <w:proofErr w:type="gramStart"/>
      <w:r w:rsidR="00653B48">
        <w:t xml:space="preserve">value, </w:t>
      </w:r>
      <w:r w:rsidR="001D43AC">
        <w:t>that</w:t>
      </w:r>
      <w:proofErr w:type="gramEnd"/>
      <w:r w:rsidR="001D43AC">
        <w:t xml:space="preserve"> by itself is not sufficient. Effective implementation of the rule necessitates that EPA’s intent translate into provisions that accomplish the goal.</w:t>
      </w:r>
    </w:p>
    <w:p w:rsidR="00E17103" w:rsidRDefault="00E17103" w:rsidP="00B179A8">
      <w:pPr>
        <w:spacing w:after="0" w:line="240" w:lineRule="auto"/>
      </w:pPr>
    </w:p>
    <w:p w:rsidR="00C42751" w:rsidRDefault="007B3D73" w:rsidP="00B179A8">
      <w:pPr>
        <w:spacing w:after="0" w:line="240" w:lineRule="auto"/>
      </w:pPr>
      <w:r w:rsidRPr="00B179A8">
        <w:t xml:space="preserve">I would like to thank the </w:t>
      </w:r>
      <w:r w:rsidR="000C5291">
        <w:t>EPA</w:t>
      </w:r>
      <w:r w:rsidRPr="00B179A8">
        <w:t xml:space="preserve"> for </w:t>
      </w:r>
      <w:r w:rsidR="00586622" w:rsidRPr="00B179A8">
        <w:t>providing an opportunity for comments.</w:t>
      </w:r>
    </w:p>
    <w:p w:rsidR="00B20700" w:rsidRDefault="00B20700" w:rsidP="00B179A8">
      <w:pPr>
        <w:spacing w:after="0" w:line="240" w:lineRule="auto"/>
      </w:pPr>
    </w:p>
    <w:p w:rsidR="00B20700" w:rsidRDefault="00B20700" w:rsidP="00B179A8">
      <w:pPr>
        <w:spacing w:after="0" w:line="240" w:lineRule="auto"/>
      </w:pPr>
    </w:p>
    <w:p w:rsidR="00B20700" w:rsidRDefault="00B20700" w:rsidP="00B179A8">
      <w:pPr>
        <w:spacing w:after="0" w:line="240" w:lineRule="auto"/>
      </w:pPr>
      <w:r>
        <w:t>Sincerely,</w:t>
      </w:r>
    </w:p>
    <w:p w:rsidR="00B20700" w:rsidRDefault="00B20700" w:rsidP="00B179A8">
      <w:pPr>
        <w:spacing w:after="0" w:line="240" w:lineRule="auto"/>
      </w:pPr>
    </w:p>
    <w:p w:rsidR="00B20700" w:rsidRPr="00B179A8" w:rsidRDefault="00B20700" w:rsidP="00B179A8">
      <w:pPr>
        <w:spacing w:after="0" w:line="240" w:lineRule="auto"/>
      </w:pPr>
      <w:r>
        <w:t>[Your name]</w:t>
      </w:r>
      <w:bookmarkStart w:id="0" w:name="_GoBack"/>
      <w:bookmarkEnd w:id="0"/>
    </w:p>
    <w:sectPr w:rsidR="00B20700" w:rsidRPr="00B179A8" w:rsidSect="005036E2">
      <w:headerReference w:type="default" r:id="rId9"/>
      <w:headerReference w:type="first" r:id="rId10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5DD" w:rsidRDefault="009915DD" w:rsidP="00DF2674">
      <w:pPr>
        <w:spacing w:after="0" w:line="240" w:lineRule="auto"/>
      </w:pPr>
      <w:r>
        <w:separator/>
      </w:r>
    </w:p>
  </w:endnote>
  <w:endnote w:type="continuationSeparator" w:id="0">
    <w:p w:rsidR="009915DD" w:rsidRDefault="009915DD" w:rsidP="00DF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5DD" w:rsidRDefault="009915DD" w:rsidP="00DF2674">
      <w:pPr>
        <w:spacing w:after="0" w:line="240" w:lineRule="auto"/>
      </w:pPr>
      <w:r>
        <w:separator/>
      </w:r>
    </w:p>
  </w:footnote>
  <w:footnote w:type="continuationSeparator" w:id="0">
    <w:p w:rsidR="009915DD" w:rsidRDefault="009915DD" w:rsidP="00DF2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6E2" w:rsidRDefault="00B9748A">
    <w:pPr>
      <w:pStyle w:val="Header"/>
      <w:jc w:val="center"/>
    </w:pPr>
    <w:r>
      <w:fldChar w:fldCharType="begin"/>
    </w:r>
    <w:r w:rsidR="005036E2">
      <w:instrText xml:space="preserve"> PAGE   \* MERGEFORMAT </w:instrText>
    </w:r>
    <w:r>
      <w:fldChar w:fldCharType="separate"/>
    </w:r>
    <w:r w:rsidR="00B179A8">
      <w:rPr>
        <w:noProof/>
      </w:rPr>
      <w:t>2</w:t>
    </w:r>
    <w:r>
      <w:rPr>
        <w:noProof/>
      </w:rPr>
      <w:fldChar w:fldCharType="end"/>
    </w:r>
  </w:p>
  <w:p w:rsidR="005036E2" w:rsidRDefault="005036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AF6" w:rsidRPr="00B179A8" w:rsidRDefault="00F66AF6" w:rsidP="00F66AF6">
    <w:pPr>
      <w:spacing w:after="0" w:line="240" w:lineRule="auto"/>
      <w:jc w:val="center"/>
    </w:pPr>
    <w:r>
      <w:t xml:space="preserve">NAYGN </w:t>
    </w:r>
    <w:r w:rsidRPr="00B179A8">
      <w:t xml:space="preserve">SAMPLE </w:t>
    </w:r>
    <w:r>
      <w:t>LETTER TO EPA ON PROPOSED CLEAN POWER PLAN RULE</w:t>
    </w:r>
  </w:p>
  <w:p w:rsidR="00F66AF6" w:rsidRDefault="00F66AF6" w:rsidP="00F66AF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3in;height:3in" o:bullet="t"/>
    </w:pict>
  </w:numPicBullet>
  <w:numPicBullet w:numPicBulletId="1">
    <w:pict>
      <v:shape id="_x0000_i1107" type="#_x0000_t75" style="width:3in;height:3in" o:bullet="t"/>
    </w:pict>
  </w:numPicBullet>
  <w:numPicBullet w:numPicBulletId="2">
    <w:pict>
      <v:shape id="_x0000_i1108" type="#_x0000_t75" style="width:3in;height:3in" o:bullet="t"/>
    </w:pict>
  </w:numPicBullet>
  <w:numPicBullet w:numPicBulletId="3">
    <w:pict>
      <v:shape id="_x0000_i1109" type="#_x0000_t75" style="width:3in;height:3in" o:bullet="t"/>
    </w:pict>
  </w:numPicBullet>
  <w:numPicBullet w:numPicBulletId="4">
    <w:pict>
      <v:shape id="_x0000_i1110" type="#_x0000_t75" style="width:3in;height:3in" o:bullet="t"/>
    </w:pict>
  </w:numPicBullet>
  <w:numPicBullet w:numPicBulletId="5">
    <w:pict>
      <v:shape id="_x0000_i1111" type="#_x0000_t75" style="width:3in;height:3in" o:bullet="t"/>
    </w:pict>
  </w:numPicBullet>
  <w:numPicBullet w:numPicBulletId="6">
    <w:pict>
      <v:shape id="_x0000_i1112" type="#_x0000_t75" style="width:3in;height:3in" o:bullet="t"/>
    </w:pict>
  </w:numPicBullet>
  <w:numPicBullet w:numPicBulletId="7">
    <w:pict>
      <v:shape id="_x0000_i1113" type="#_x0000_t75" style="width:3in;height:3in" o:bullet="t"/>
    </w:pict>
  </w:numPicBullet>
  <w:abstractNum w:abstractNumId="0">
    <w:nsid w:val="02477ED6"/>
    <w:multiLevelType w:val="hybridMultilevel"/>
    <w:tmpl w:val="75581CEE"/>
    <w:lvl w:ilvl="0" w:tplc="5F1AF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6D0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F87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24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146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44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04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6F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EC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056F75"/>
    <w:multiLevelType w:val="multilevel"/>
    <w:tmpl w:val="7696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B07EF"/>
    <w:multiLevelType w:val="hybridMultilevel"/>
    <w:tmpl w:val="18E0925E"/>
    <w:lvl w:ilvl="0" w:tplc="CE96F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8C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424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666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365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C4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161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05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E6E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743439F"/>
    <w:multiLevelType w:val="hybridMultilevel"/>
    <w:tmpl w:val="C9E4D058"/>
    <w:lvl w:ilvl="0" w:tplc="3BFC7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1801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7CD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E8B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D6A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CE2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A6A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2A5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4E7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96F0F4F"/>
    <w:multiLevelType w:val="hybridMultilevel"/>
    <w:tmpl w:val="D5B4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F5C35"/>
    <w:multiLevelType w:val="hybridMultilevel"/>
    <w:tmpl w:val="3E92F5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C93829"/>
    <w:multiLevelType w:val="hybridMultilevel"/>
    <w:tmpl w:val="0AC228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5B7928"/>
    <w:multiLevelType w:val="hybridMultilevel"/>
    <w:tmpl w:val="843EE6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AB3947"/>
    <w:multiLevelType w:val="hybridMultilevel"/>
    <w:tmpl w:val="4E906F54"/>
    <w:lvl w:ilvl="0" w:tplc="5D784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EE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45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40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D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CB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825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E88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100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83D0833"/>
    <w:multiLevelType w:val="hybridMultilevel"/>
    <w:tmpl w:val="80A47B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92CAF"/>
    <w:multiLevelType w:val="hybridMultilevel"/>
    <w:tmpl w:val="E7205E76"/>
    <w:lvl w:ilvl="0" w:tplc="E83CEC32">
      <w:start w:val="1"/>
      <w:numFmt w:val="decimal"/>
      <w:pStyle w:val="NumberedListRev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146401"/>
    <w:multiLevelType w:val="hybridMultilevel"/>
    <w:tmpl w:val="9BA0F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136EA0"/>
    <w:multiLevelType w:val="hybridMultilevel"/>
    <w:tmpl w:val="7EE6E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99660C"/>
    <w:multiLevelType w:val="multilevel"/>
    <w:tmpl w:val="6D5E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9B041D"/>
    <w:multiLevelType w:val="hybridMultilevel"/>
    <w:tmpl w:val="EDA67B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C07E48"/>
    <w:multiLevelType w:val="hybridMultilevel"/>
    <w:tmpl w:val="BD1A280A"/>
    <w:lvl w:ilvl="0" w:tplc="8BC68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E5C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40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CD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6A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0E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A0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563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03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0AB4585"/>
    <w:multiLevelType w:val="hybridMultilevel"/>
    <w:tmpl w:val="5E28AA42"/>
    <w:lvl w:ilvl="0" w:tplc="ADA66D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F13549"/>
    <w:multiLevelType w:val="hybridMultilevel"/>
    <w:tmpl w:val="00FC10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1849B3"/>
    <w:multiLevelType w:val="hybridMultilevel"/>
    <w:tmpl w:val="599AD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409BC"/>
    <w:multiLevelType w:val="hybridMultilevel"/>
    <w:tmpl w:val="38EE7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753ABB"/>
    <w:multiLevelType w:val="hybridMultilevel"/>
    <w:tmpl w:val="22C415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E19EE"/>
    <w:multiLevelType w:val="hybridMultilevel"/>
    <w:tmpl w:val="00F40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CB075A"/>
    <w:multiLevelType w:val="multilevel"/>
    <w:tmpl w:val="755E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CD4C7E"/>
    <w:multiLevelType w:val="hybridMultilevel"/>
    <w:tmpl w:val="6A769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B43034"/>
    <w:multiLevelType w:val="hybridMultilevel"/>
    <w:tmpl w:val="FD320FA4"/>
    <w:lvl w:ilvl="0" w:tplc="63786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7412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C2F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43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E8D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C40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949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2F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A4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E6F2C77"/>
    <w:multiLevelType w:val="multilevel"/>
    <w:tmpl w:val="08DA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9F117F"/>
    <w:multiLevelType w:val="hybridMultilevel"/>
    <w:tmpl w:val="C890E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466DF0"/>
    <w:multiLevelType w:val="multilevel"/>
    <w:tmpl w:val="BE4E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487B9C"/>
    <w:multiLevelType w:val="hybridMultilevel"/>
    <w:tmpl w:val="EBF235EE"/>
    <w:lvl w:ilvl="0" w:tplc="C69E2C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8131F1"/>
    <w:multiLevelType w:val="hybridMultilevel"/>
    <w:tmpl w:val="3078C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9B2AFC"/>
    <w:multiLevelType w:val="hybridMultilevel"/>
    <w:tmpl w:val="7E3E804C"/>
    <w:lvl w:ilvl="0" w:tplc="7A9AF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CB5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C4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5E8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5AF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26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62F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BA8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768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C2E0FD3"/>
    <w:multiLevelType w:val="hybridMultilevel"/>
    <w:tmpl w:val="78385B2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0723569"/>
    <w:multiLevelType w:val="hybridMultilevel"/>
    <w:tmpl w:val="5B1CBF3C"/>
    <w:lvl w:ilvl="0" w:tplc="13B08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C291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908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50D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ACA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C43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2A7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386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8E7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6BF7B7C"/>
    <w:multiLevelType w:val="multilevel"/>
    <w:tmpl w:val="46CE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355699"/>
    <w:multiLevelType w:val="hybridMultilevel"/>
    <w:tmpl w:val="CEC4C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7B1065"/>
    <w:multiLevelType w:val="multilevel"/>
    <w:tmpl w:val="2B46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7D7874"/>
    <w:multiLevelType w:val="hybridMultilevel"/>
    <w:tmpl w:val="9514BA60"/>
    <w:lvl w:ilvl="0" w:tplc="8892C21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4DB45E7"/>
    <w:multiLevelType w:val="multilevel"/>
    <w:tmpl w:val="E3D4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BA174B"/>
    <w:multiLevelType w:val="hybridMultilevel"/>
    <w:tmpl w:val="AD228C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AA426B9"/>
    <w:multiLevelType w:val="hybridMultilevel"/>
    <w:tmpl w:val="074E99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EAF46C1"/>
    <w:multiLevelType w:val="hybridMultilevel"/>
    <w:tmpl w:val="EC1A2994"/>
    <w:lvl w:ilvl="0" w:tplc="A4BEA4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0"/>
  </w:num>
  <w:num w:numId="3">
    <w:abstractNumId w:val="39"/>
  </w:num>
  <w:num w:numId="4">
    <w:abstractNumId w:val="12"/>
  </w:num>
  <w:num w:numId="5">
    <w:abstractNumId w:val="19"/>
  </w:num>
  <w:num w:numId="6">
    <w:abstractNumId w:val="26"/>
  </w:num>
  <w:num w:numId="7">
    <w:abstractNumId w:val="34"/>
  </w:num>
  <w:num w:numId="8">
    <w:abstractNumId w:val="38"/>
  </w:num>
  <w:num w:numId="9">
    <w:abstractNumId w:val="29"/>
  </w:num>
  <w:num w:numId="10">
    <w:abstractNumId w:val="14"/>
  </w:num>
  <w:num w:numId="11">
    <w:abstractNumId w:val="7"/>
  </w:num>
  <w:num w:numId="12">
    <w:abstractNumId w:val="9"/>
  </w:num>
  <w:num w:numId="13">
    <w:abstractNumId w:val="18"/>
  </w:num>
  <w:num w:numId="14">
    <w:abstractNumId w:val="21"/>
  </w:num>
  <w:num w:numId="15">
    <w:abstractNumId w:val="17"/>
  </w:num>
  <w:num w:numId="16">
    <w:abstractNumId w:val="16"/>
  </w:num>
  <w:num w:numId="17">
    <w:abstractNumId w:val="6"/>
  </w:num>
  <w:num w:numId="18">
    <w:abstractNumId w:val="3"/>
  </w:num>
  <w:num w:numId="19">
    <w:abstractNumId w:val="32"/>
  </w:num>
  <w:num w:numId="20">
    <w:abstractNumId w:val="30"/>
  </w:num>
  <w:num w:numId="21">
    <w:abstractNumId w:val="0"/>
  </w:num>
  <w:num w:numId="22">
    <w:abstractNumId w:val="24"/>
  </w:num>
  <w:num w:numId="23">
    <w:abstractNumId w:val="2"/>
  </w:num>
  <w:num w:numId="24">
    <w:abstractNumId w:val="15"/>
  </w:num>
  <w:num w:numId="25">
    <w:abstractNumId w:val="8"/>
  </w:num>
  <w:num w:numId="26">
    <w:abstractNumId w:val="40"/>
  </w:num>
  <w:num w:numId="27">
    <w:abstractNumId w:val="31"/>
  </w:num>
  <w:num w:numId="28">
    <w:abstractNumId w:val="11"/>
  </w:num>
  <w:num w:numId="29">
    <w:abstractNumId w:val="20"/>
  </w:num>
  <w:num w:numId="30">
    <w:abstractNumId w:val="5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4"/>
  </w:num>
  <w:num w:numId="34">
    <w:abstractNumId w:val="36"/>
  </w:num>
  <w:num w:numId="35">
    <w:abstractNumId w:val="28"/>
  </w:num>
  <w:num w:numId="36">
    <w:abstractNumId w:val="27"/>
  </w:num>
  <w:num w:numId="37">
    <w:abstractNumId w:val="33"/>
  </w:num>
  <w:num w:numId="38">
    <w:abstractNumId w:val="37"/>
  </w:num>
  <w:num w:numId="39">
    <w:abstractNumId w:val="22"/>
  </w:num>
  <w:num w:numId="40">
    <w:abstractNumId w:val="13"/>
  </w:num>
  <w:num w:numId="41">
    <w:abstractNumId w:val="25"/>
  </w:num>
  <w:num w:numId="42">
    <w:abstractNumId w:val="1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AE"/>
    <w:rsid w:val="000014A7"/>
    <w:rsid w:val="0000483A"/>
    <w:rsid w:val="000100B4"/>
    <w:rsid w:val="000105B3"/>
    <w:rsid w:val="00014CA5"/>
    <w:rsid w:val="00015CA9"/>
    <w:rsid w:val="00021F48"/>
    <w:rsid w:val="00022624"/>
    <w:rsid w:val="000428D3"/>
    <w:rsid w:val="00053F4A"/>
    <w:rsid w:val="00055655"/>
    <w:rsid w:val="000563C0"/>
    <w:rsid w:val="000571BC"/>
    <w:rsid w:val="0006016F"/>
    <w:rsid w:val="00064A5B"/>
    <w:rsid w:val="00065782"/>
    <w:rsid w:val="0006700F"/>
    <w:rsid w:val="000A73B6"/>
    <w:rsid w:val="000B3153"/>
    <w:rsid w:val="000C235E"/>
    <w:rsid w:val="000C3EB8"/>
    <w:rsid w:val="000C5291"/>
    <w:rsid w:val="000D7FD9"/>
    <w:rsid w:val="000E53A2"/>
    <w:rsid w:val="000E6521"/>
    <w:rsid w:val="000F0C89"/>
    <w:rsid w:val="000F1A2A"/>
    <w:rsid w:val="000F4D20"/>
    <w:rsid w:val="00103DB1"/>
    <w:rsid w:val="00123558"/>
    <w:rsid w:val="00133A59"/>
    <w:rsid w:val="00135A41"/>
    <w:rsid w:val="0013709E"/>
    <w:rsid w:val="00143C5B"/>
    <w:rsid w:val="00144D45"/>
    <w:rsid w:val="00153918"/>
    <w:rsid w:val="00154353"/>
    <w:rsid w:val="001575BE"/>
    <w:rsid w:val="00161BAE"/>
    <w:rsid w:val="00166CAF"/>
    <w:rsid w:val="00174354"/>
    <w:rsid w:val="0017619C"/>
    <w:rsid w:val="00181E96"/>
    <w:rsid w:val="00183BAC"/>
    <w:rsid w:val="00191F67"/>
    <w:rsid w:val="001A0F82"/>
    <w:rsid w:val="001B34F9"/>
    <w:rsid w:val="001B5824"/>
    <w:rsid w:val="001B746C"/>
    <w:rsid w:val="001C495F"/>
    <w:rsid w:val="001D2CA0"/>
    <w:rsid w:val="001D43AC"/>
    <w:rsid w:val="001D4D74"/>
    <w:rsid w:val="001E0029"/>
    <w:rsid w:val="001F4B51"/>
    <w:rsid w:val="00204B24"/>
    <w:rsid w:val="002142C8"/>
    <w:rsid w:val="00222A5C"/>
    <w:rsid w:val="00222BC1"/>
    <w:rsid w:val="002278E0"/>
    <w:rsid w:val="002322C6"/>
    <w:rsid w:val="0023525C"/>
    <w:rsid w:val="00236761"/>
    <w:rsid w:val="0025082B"/>
    <w:rsid w:val="00251B3D"/>
    <w:rsid w:val="00264AC1"/>
    <w:rsid w:val="0027052C"/>
    <w:rsid w:val="002715D7"/>
    <w:rsid w:val="00272E24"/>
    <w:rsid w:val="002771BC"/>
    <w:rsid w:val="00287B1B"/>
    <w:rsid w:val="00290A35"/>
    <w:rsid w:val="00292F59"/>
    <w:rsid w:val="00293266"/>
    <w:rsid w:val="00297C50"/>
    <w:rsid w:val="002A1707"/>
    <w:rsid w:val="002A400D"/>
    <w:rsid w:val="002C54DE"/>
    <w:rsid w:val="002D6062"/>
    <w:rsid w:val="002E0CF7"/>
    <w:rsid w:val="002E1064"/>
    <w:rsid w:val="002E2114"/>
    <w:rsid w:val="002E2EE2"/>
    <w:rsid w:val="002F21EB"/>
    <w:rsid w:val="002F47F0"/>
    <w:rsid w:val="00300BB7"/>
    <w:rsid w:val="00314441"/>
    <w:rsid w:val="00314F35"/>
    <w:rsid w:val="00316AD8"/>
    <w:rsid w:val="00322EB4"/>
    <w:rsid w:val="00325281"/>
    <w:rsid w:val="0032694E"/>
    <w:rsid w:val="003278C6"/>
    <w:rsid w:val="00331618"/>
    <w:rsid w:val="00335782"/>
    <w:rsid w:val="00337EAD"/>
    <w:rsid w:val="00341644"/>
    <w:rsid w:val="00350FFC"/>
    <w:rsid w:val="00363385"/>
    <w:rsid w:val="00367BFD"/>
    <w:rsid w:val="0037354B"/>
    <w:rsid w:val="00373882"/>
    <w:rsid w:val="00377305"/>
    <w:rsid w:val="00382C0F"/>
    <w:rsid w:val="003A3999"/>
    <w:rsid w:val="003B1867"/>
    <w:rsid w:val="003B5B5B"/>
    <w:rsid w:val="003B680E"/>
    <w:rsid w:val="003C2626"/>
    <w:rsid w:val="003C39FF"/>
    <w:rsid w:val="003C3F74"/>
    <w:rsid w:val="003D3840"/>
    <w:rsid w:val="003D58CF"/>
    <w:rsid w:val="003E65F4"/>
    <w:rsid w:val="003F0FDF"/>
    <w:rsid w:val="003F1DE1"/>
    <w:rsid w:val="003F31F1"/>
    <w:rsid w:val="0040045F"/>
    <w:rsid w:val="0040511E"/>
    <w:rsid w:val="004056A2"/>
    <w:rsid w:val="00407DD3"/>
    <w:rsid w:val="00411E08"/>
    <w:rsid w:val="004149E6"/>
    <w:rsid w:val="00422AF6"/>
    <w:rsid w:val="00431F28"/>
    <w:rsid w:val="0043360D"/>
    <w:rsid w:val="00433CB5"/>
    <w:rsid w:val="0043452C"/>
    <w:rsid w:val="00435F05"/>
    <w:rsid w:val="004364EC"/>
    <w:rsid w:val="00437194"/>
    <w:rsid w:val="00442DBF"/>
    <w:rsid w:val="00443DA9"/>
    <w:rsid w:val="00447686"/>
    <w:rsid w:val="004476EC"/>
    <w:rsid w:val="00452F5B"/>
    <w:rsid w:val="00465E01"/>
    <w:rsid w:val="00470AC5"/>
    <w:rsid w:val="00492DD0"/>
    <w:rsid w:val="004A1F44"/>
    <w:rsid w:val="004A32F2"/>
    <w:rsid w:val="004A76B4"/>
    <w:rsid w:val="004B1578"/>
    <w:rsid w:val="004B65A7"/>
    <w:rsid w:val="004C31F8"/>
    <w:rsid w:val="004C3E6E"/>
    <w:rsid w:val="004C6626"/>
    <w:rsid w:val="004D1ED0"/>
    <w:rsid w:val="004D7B0E"/>
    <w:rsid w:val="00501E17"/>
    <w:rsid w:val="005036E2"/>
    <w:rsid w:val="00505AC4"/>
    <w:rsid w:val="005174CE"/>
    <w:rsid w:val="00520EC9"/>
    <w:rsid w:val="005329BA"/>
    <w:rsid w:val="00537062"/>
    <w:rsid w:val="00540386"/>
    <w:rsid w:val="00550EE8"/>
    <w:rsid w:val="005711B0"/>
    <w:rsid w:val="00575728"/>
    <w:rsid w:val="00577E55"/>
    <w:rsid w:val="005815CB"/>
    <w:rsid w:val="00586622"/>
    <w:rsid w:val="00590512"/>
    <w:rsid w:val="005914A7"/>
    <w:rsid w:val="00597F8F"/>
    <w:rsid w:val="005A153D"/>
    <w:rsid w:val="005A5556"/>
    <w:rsid w:val="005B03F2"/>
    <w:rsid w:val="005C49EC"/>
    <w:rsid w:val="005C4DA7"/>
    <w:rsid w:val="005C5B68"/>
    <w:rsid w:val="005E4315"/>
    <w:rsid w:val="005F25C4"/>
    <w:rsid w:val="005F60F3"/>
    <w:rsid w:val="00601460"/>
    <w:rsid w:val="00616182"/>
    <w:rsid w:val="006274E7"/>
    <w:rsid w:val="00631452"/>
    <w:rsid w:val="00633CE5"/>
    <w:rsid w:val="0064762F"/>
    <w:rsid w:val="00651A4D"/>
    <w:rsid w:val="00653B48"/>
    <w:rsid w:val="00657DF0"/>
    <w:rsid w:val="0066410A"/>
    <w:rsid w:val="00685C24"/>
    <w:rsid w:val="006911D1"/>
    <w:rsid w:val="006A3E90"/>
    <w:rsid w:val="006B21C3"/>
    <w:rsid w:val="006C381E"/>
    <w:rsid w:val="006C7646"/>
    <w:rsid w:val="006D440A"/>
    <w:rsid w:val="006D54AB"/>
    <w:rsid w:val="006D7FF3"/>
    <w:rsid w:val="006F2408"/>
    <w:rsid w:val="006F370D"/>
    <w:rsid w:val="0070058C"/>
    <w:rsid w:val="00705D60"/>
    <w:rsid w:val="0070764E"/>
    <w:rsid w:val="00712AB1"/>
    <w:rsid w:val="007307C8"/>
    <w:rsid w:val="007308CF"/>
    <w:rsid w:val="007348AE"/>
    <w:rsid w:val="00734BA1"/>
    <w:rsid w:val="00735B96"/>
    <w:rsid w:val="00740B5C"/>
    <w:rsid w:val="00745E1B"/>
    <w:rsid w:val="00755CCE"/>
    <w:rsid w:val="00770C49"/>
    <w:rsid w:val="00774AD9"/>
    <w:rsid w:val="00784C9B"/>
    <w:rsid w:val="00786A72"/>
    <w:rsid w:val="00797C47"/>
    <w:rsid w:val="007A3052"/>
    <w:rsid w:val="007B3D73"/>
    <w:rsid w:val="007B4021"/>
    <w:rsid w:val="007B7BF7"/>
    <w:rsid w:val="007C24B4"/>
    <w:rsid w:val="007E161A"/>
    <w:rsid w:val="007E1F1F"/>
    <w:rsid w:val="007E4106"/>
    <w:rsid w:val="007F4393"/>
    <w:rsid w:val="008011F5"/>
    <w:rsid w:val="00810518"/>
    <w:rsid w:val="008131B7"/>
    <w:rsid w:val="0081551F"/>
    <w:rsid w:val="00831DF0"/>
    <w:rsid w:val="00834CB4"/>
    <w:rsid w:val="00837C0D"/>
    <w:rsid w:val="008615FC"/>
    <w:rsid w:val="008729A2"/>
    <w:rsid w:val="00873522"/>
    <w:rsid w:val="00875E19"/>
    <w:rsid w:val="00881E64"/>
    <w:rsid w:val="008910D5"/>
    <w:rsid w:val="008A4DB4"/>
    <w:rsid w:val="008A5286"/>
    <w:rsid w:val="008A7274"/>
    <w:rsid w:val="008B05B8"/>
    <w:rsid w:val="008B0E15"/>
    <w:rsid w:val="008C283A"/>
    <w:rsid w:val="008C4657"/>
    <w:rsid w:val="008D5059"/>
    <w:rsid w:val="008D5DCE"/>
    <w:rsid w:val="008D67AD"/>
    <w:rsid w:val="008E5323"/>
    <w:rsid w:val="008E721C"/>
    <w:rsid w:val="008F4B98"/>
    <w:rsid w:val="009009A9"/>
    <w:rsid w:val="00901993"/>
    <w:rsid w:val="00917F26"/>
    <w:rsid w:val="00920F59"/>
    <w:rsid w:val="009220DF"/>
    <w:rsid w:val="00930DE0"/>
    <w:rsid w:val="00934156"/>
    <w:rsid w:val="00935CC4"/>
    <w:rsid w:val="00937C97"/>
    <w:rsid w:val="00940A01"/>
    <w:rsid w:val="00940CE8"/>
    <w:rsid w:val="009520A5"/>
    <w:rsid w:val="00954C8F"/>
    <w:rsid w:val="00957493"/>
    <w:rsid w:val="00981465"/>
    <w:rsid w:val="0098192A"/>
    <w:rsid w:val="009852FD"/>
    <w:rsid w:val="00985A66"/>
    <w:rsid w:val="00986A56"/>
    <w:rsid w:val="009915DD"/>
    <w:rsid w:val="00992A23"/>
    <w:rsid w:val="009971BF"/>
    <w:rsid w:val="009A49A3"/>
    <w:rsid w:val="009A5F8F"/>
    <w:rsid w:val="009B116D"/>
    <w:rsid w:val="009B2D11"/>
    <w:rsid w:val="009B7005"/>
    <w:rsid w:val="009C76AE"/>
    <w:rsid w:val="009D1EF8"/>
    <w:rsid w:val="009E2BFC"/>
    <w:rsid w:val="009E4BAF"/>
    <w:rsid w:val="009F0073"/>
    <w:rsid w:val="009F1366"/>
    <w:rsid w:val="009F258D"/>
    <w:rsid w:val="009F4D75"/>
    <w:rsid w:val="009F61AA"/>
    <w:rsid w:val="009F6662"/>
    <w:rsid w:val="009F7703"/>
    <w:rsid w:val="00A04137"/>
    <w:rsid w:val="00A17718"/>
    <w:rsid w:val="00A27F88"/>
    <w:rsid w:val="00A309D4"/>
    <w:rsid w:val="00A32F2E"/>
    <w:rsid w:val="00A47BCB"/>
    <w:rsid w:val="00A525EA"/>
    <w:rsid w:val="00A53CBF"/>
    <w:rsid w:val="00A72C74"/>
    <w:rsid w:val="00A81C2A"/>
    <w:rsid w:val="00A86417"/>
    <w:rsid w:val="00A876EB"/>
    <w:rsid w:val="00A92A79"/>
    <w:rsid w:val="00A970E0"/>
    <w:rsid w:val="00AA7912"/>
    <w:rsid w:val="00AB19C3"/>
    <w:rsid w:val="00AC10CC"/>
    <w:rsid w:val="00AC2DA5"/>
    <w:rsid w:val="00AD22F6"/>
    <w:rsid w:val="00AD2B3A"/>
    <w:rsid w:val="00AD7055"/>
    <w:rsid w:val="00AD7AB1"/>
    <w:rsid w:val="00AE79B8"/>
    <w:rsid w:val="00AF0160"/>
    <w:rsid w:val="00AF14E5"/>
    <w:rsid w:val="00AF2F5D"/>
    <w:rsid w:val="00AF3E97"/>
    <w:rsid w:val="00AF4C07"/>
    <w:rsid w:val="00B02BFD"/>
    <w:rsid w:val="00B03646"/>
    <w:rsid w:val="00B0447F"/>
    <w:rsid w:val="00B06B97"/>
    <w:rsid w:val="00B179A8"/>
    <w:rsid w:val="00B20700"/>
    <w:rsid w:val="00B3470B"/>
    <w:rsid w:val="00B432D7"/>
    <w:rsid w:val="00B435CE"/>
    <w:rsid w:val="00B44009"/>
    <w:rsid w:val="00B45D4F"/>
    <w:rsid w:val="00B46F7D"/>
    <w:rsid w:val="00B60BB0"/>
    <w:rsid w:val="00B639F6"/>
    <w:rsid w:val="00B651C3"/>
    <w:rsid w:val="00B66851"/>
    <w:rsid w:val="00B711B1"/>
    <w:rsid w:val="00B75D47"/>
    <w:rsid w:val="00B91D45"/>
    <w:rsid w:val="00B91EF1"/>
    <w:rsid w:val="00B9748A"/>
    <w:rsid w:val="00BA386C"/>
    <w:rsid w:val="00BC2C08"/>
    <w:rsid w:val="00BC639B"/>
    <w:rsid w:val="00BD1B21"/>
    <w:rsid w:val="00BE6536"/>
    <w:rsid w:val="00BF14D1"/>
    <w:rsid w:val="00BF6292"/>
    <w:rsid w:val="00C21445"/>
    <w:rsid w:val="00C217F5"/>
    <w:rsid w:val="00C23BFC"/>
    <w:rsid w:val="00C33029"/>
    <w:rsid w:val="00C344C8"/>
    <w:rsid w:val="00C357A2"/>
    <w:rsid w:val="00C35D60"/>
    <w:rsid w:val="00C36DF9"/>
    <w:rsid w:val="00C410F6"/>
    <w:rsid w:val="00C42751"/>
    <w:rsid w:val="00C454FC"/>
    <w:rsid w:val="00C572D2"/>
    <w:rsid w:val="00C80ED4"/>
    <w:rsid w:val="00C824A6"/>
    <w:rsid w:val="00C869CF"/>
    <w:rsid w:val="00C93B77"/>
    <w:rsid w:val="00CC42E5"/>
    <w:rsid w:val="00CC4CAC"/>
    <w:rsid w:val="00CC7DD1"/>
    <w:rsid w:val="00CD33B0"/>
    <w:rsid w:val="00CE4C7F"/>
    <w:rsid w:val="00CE79AC"/>
    <w:rsid w:val="00CF3C82"/>
    <w:rsid w:val="00D00390"/>
    <w:rsid w:val="00D01DF9"/>
    <w:rsid w:val="00D14128"/>
    <w:rsid w:val="00D364FE"/>
    <w:rsid w:val="00D413E2"/>
    <w:rsid w:val="00D461AB"/>
    <w:rsid w:val="00D522B8"/>
    <w:rsid w:val="00D52B6F"/>
    <w:rsid w:val="00D60C0D"/>
    <w:rsid w:val="00D631F3"/>
    <w:rsid w:val="00D65C30"/>
    <w:rsid w:val="00D65CDB"/>
    <w:rsid w:val="00D72244"/>
    <w:rsid w:val="00D76013"/>
    <w:rsid w:val="00DB410F"/>
    <w:rsid w:val="00DC127A"/>
    <w:rsid w:val="00DC2256"/>
    <w:rsid w:val="00DC3CC5"/>
    <w:rsid w:val="00DC56FE"/>
    <w:rsid w:val="00DD65E4"/>
    <w:rsid w:val="00DE65AC"/>
    <w:rsid w:val="00DE6F18"/>
    <w:rsid w:val="00DE7F86"/>
    <w:rsid w:val="00DF2424"/>
    <w:rsid w:val="00DF2674"/>
    <w:rsid w:val="00E0270E"/>
    <w:rsid w:val="00E04AF6"/>
    <w:rsid w:val="00E132DE"/>
    <w:rsid w:val="00E148B5"/>
    <w:rsid w:val="00E17103"/>
    <w:rsid w:val="00E1771D"/>
    <w:rsid w:val="00E264FC"/>
    <w:rsid w:val="00E310CE"/>
    <w:rsid w:val="00E35328"/>
    <w:rsid w:val="00E40529"/>
    <w:rsid w:val="00E45873"/>
    <w:rsid w:val="00E45E46"/>
    <w:rsid w:val="00E50E58"/>
    <w:rsid w:val="00E52466"/>
    <w:rsid w:val="00E573BF"/>
    <w:rsid w:val="00E734D5"/>
    <w:rsid w:val="00E80DAE"/>
    <w:rsid w:val="00E87D2B"/>
    <w:rsid w:val="00E90E51"/>
    <w:rsid w:val="00EA1E4D"/>
    <w:rsid w:val="00EA1F45"/>
    <w:rsid w:val="00EA5225"/>
    <w:rsid w:val="00EB3098"/>
    <w:rsid w:val="00EB5894"/>
    <w:rsid w:val="00EC2BEC"/>
    <w:rsid w:val="00ED05E3"/>
    <w:rsid w:val="00ED131A"/>
    <w:rsid w:val="00EE7D8F"/>
    <w:rsid w:val="00EF3BCF"/>
    <w:rsid w:val="00EF4094"/>
    <w:rsid w:val="00F01C9F"/>
    <w:rsid w:val="00F03AE3"/>
    <w:rsid w:val="00F04A78"/>
    <w:rsid w:val="00F14250"/>
    <w:rsid w:val="00F26B64"/>
    <w:rsid w:val="00F355B4"/>
    <w:rsid w:val="00F535B1"/>
    <w:rsid w:val="00F5694F"/>
    <w:rsid w:val="00F56DCD"/>
    <w:rsid w:val="00F60450"/>
    <w:rsid w:val="00F66AF6"/>
    <w:rsid w:val="00F72C42"/>
    <w:rsid w:val="00F75DD2"/>
    <w:rsid w:val="00F80942"/>
    <w:rsid w:val="00F8583C"/>
    <w:rsid w:val="00F87088"/>
    <w:rsid w:val="00F905F5"/>
    <w:rsid w:val="00FA4FD1"/>
    <w:rsid w:val="00FA7F09"/>
    <w:rsid w:val="00FC1FDA"/>
    <w:rsid w:val="00FC530A"/>
    <w:rsid w:val="00FC5E5A"/>
    <w:rsid w:val="00FD0226"/>
    <w:rsid w:val="00FD069B"/>
    <w:rsid w:val="00FD2DF9"/>
    <w:rsid w:val="00FD3DF4"/>
    <w:rsid w:val="00FD5240"/>
    <w:rsid w:val="00FD63AB"/>
    <w:rsid w:val="00FE6420"/>
    <w:rsid w:val="00FF0C05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Tahom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BF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aliases w:val="Heading 2F"/>
    <w:basedOn w:val="Normal"/>
    <w:next w:val="BodyText"/>
    <w:link w:val="Heading2Char"/>
    <w:qFormat/>
    <w:rsid w:val="005B03F2"/>
    <w:pPr>
      <w:keepNext/>
      <w:keepLines/>
      <w:spacing w:after="180" w:line="240" w:lineRule="atLeast"/>
      <w:jc w:val="center"/>
      <w:outlineLvl w:val="1"/>
    </w:pPr>
    <w:rPr>
      <w:rFonts w:ascii="Franklin Gothic Book" w:eastAsia="Times New Roman" w:hAnsi="Franklin Gothic Book" w:cs="Times New Roman"/>
      <w:b/>
      <w:caps/>
      <w:spacing w:val="20"/>
      <w:kern w:val="2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F Char"/>
    <w:link w:val="Heading2"/>
    <w:rsid w:val="005B03F2"/>
    <w:rPr>
      <w:rFonts w:ascii="Franklin Gothic Book" w:eastAsia="Times New Roman" w:hAnsi="Franklin Gothic Book" w:cs="Times New Roman"/>
      <w:b/>
      <w:caps/>
      <w:spacing w:val="20"/>
      <w:kern w:val="20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B03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B03F2"/>
  </w:style>
  <w:style w:type="paragraph" w:customStyle="1" w:styleId="NumberedListRev">
    <w:name w:val="Numbered List Rev."/>
    <w:basedOn w:val="Normal"/>
    <w:link w:val="NumberedListRevChar"/>
    <w:rsid w:val="008729A2"/>
    <w:pPr>
      <w:numPr>
        <w:numId w:val="2"/>
      </w:numPr>
      <w:spacing w:after="240" w:line="312" w:lineRule="auto"/>
      <w:contextualSpacing/>
    </w:pPr>
    <w:rPr>
      <w:rFonts w:ascii="Calibri" w:hAnsi="Calibri"/>
      <w:sz w:val="22"/>
    </w:rPr>
  </w:style>
  <w:style w:type="character" w:customStyle="1" w:styleId="NumberedListRevChar">
    <w:name w:val="Numbered List Rev. Char"/>
    <w:link w:val="NumberedListRev"/>
    <w:rsid w:val="008729A2"/>
    <w:rPr>
      <w:rFonts w:ascii="Calibri" w:hAnsi="Calibri"/>
      <w:sz w:val="22"/>
    </w:rPr>
  </w:style>
  <w:style w:type="paragraph" w:customStyle="1" w:styleId="StyleNumberedListRevRight">
    <w:name w:val="Style Numbered List Rev. + Right"/>
    <w:basedOn w:val="NumberedListRev"/>
    <w:rsid w:val="008729A2"/>
    <w:pPr>
      <w:numPr>
        <w:numId w:val="0"/>
      </w:numPr>
      <w:jc w:val="right"/>
    </w:pPr>
    <w:rPr>
      <w:rFonts w:eastAsia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2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674"/>
  </w:style>
  <w:style w:type="character" w:styleId="FootnoteReference">
    <w:name w:val="footnote reference"/>
    <w:uiPriority w:val="99"/>
    <w:semiHidden/>
    <w:unhideWhenUsed/>
    <w:rsid w:val="00DF2674"/>
    <w:rPr>
      <w:vertAlign w:val="superscript"/>
    </w:rPr>
  </w:style>
  <w:style w:type="character" w:styleId="Hyperlink">
    <w:name w:val="Hyperlink"/>
    <w:uiPriority w:val="99"/>
    <w:unhideWhenUsed/>
    <w:rsid w:val="00D00390"/>
    <w:rPr>
      <w:color w:val="0000FF"/>
      <w:u w:val="single"/>
    </w:rPr>
  </w:style>
  <w:style w:type="paragraph" w:customStyle="1" w:styleId="StageDirectionNotes">
    <w:name w:val="StageDirection/Notes"/>
    <w:basedOn w:val="Normal"/>
    <w:next w:val="Normal"/>
    <w:qFormat/>
    <w:rsid w:val="00407DD3"/>
    <w:pPr>
      <w:spacing w:line="360" w:lineRule="auto"/>
      <w:jc w:val="center"/>
    </w:pPr>
    <w:rPr>
      <w:color w:val="C0504D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6FE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56FE"/>
    <w:rPr>
      <w:sz w:val="16"/>
      <w:szCs w:val="16"/>
    </w:rPr>
  </w:style>
  <w:style w:type="table" w:styleId="TableGrid">
    <w:name w:val="Table Grid"/>
    <w:basedOn w:val="TableNormal"/>
    <w:uiPriority w:val="59"/>
    <w:rsid w:val="001B7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F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4F35"/>
    <w:rPr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314F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4F35"/>
    <w:rPr>
      <w:sz w:val="21"/>
      <w:szCs w:val="21"/>
    </w:rPr>
  </w:style>
  <w:style w:type="paragraph" w:styleId="ListParagraph">
    <w:name w:val="List Paragraph"/>
    <w:basedOn w:val="Normal"/>
    <w:uiPriority w:val="34"/>
    <w:qFormat/>
    <w:rsid w:val="001A0F82"/>
    <w:pPr>
      <w:spacing w:after="0" w:line="240" w:lineRule="auto"/>
      <w:ind w:left="720"/>
    </w:pPr>
    <w:rPr>
      <w:rFonts w:ascii="Calibri" w:hAnsi="Calibri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881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E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E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E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1E64"/>
    <w:rPr>
      <w:b/>
      <w:bCs/>
    </w:rPr>
  </w:style>
  <w:style w:type="character" w:customStyle="1" w:styleId="Heading1Char">
    <w:name w:val="Heading 1 Char"/>
    <w:link w:val="Heading1"/>
    <w:uiPriority w:val="9"/>
    <w:rsid w:val="00367BF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ue">
    <w:name w:val="Cue"/>
    <w:basedOn w:val="Normal"/>
    <w:qFormat/>
    <w:rsid w:val="00F905F5"/>
    <w:pPr>
      <w:spacing w:after="360"/>
      <w:jc w:val="center"/>
    </w:pPr>
    <w:rPr>
      <w:rFonts w:cs="Times New Roman"/>
      <w:color w:val="FF0000"/>
    </w:rPr>
  </w:style>
  <w:style w:type="character" w:styleId="Strong">
    <w:name w:val="Strong"/>
    <w:uiPriority w:val="22"/>
    <w:qFormat/>
    <w:rsid w:val="004B65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65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4B65A7"/>
    <w:rPr>
      <w:i/>
      <w:iCs/>
    </w:rPr>
  </w:style>
  <w:style w:type="paragraph" w:styleId="Revision">
    <w:name w:val="Revision"/>
    <w:hidden/>
    <w:uiPriority w:val="99"/>
    <w:semiHidden/>
    <w:rsid w:val="008A5286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Calibri" w:hAnsi="Tahoma" w:cs="Tahom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BF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aliases w:val="Heading 2F"/>
    <w:basedOn w:val="Normal"/>
    <w:next w:val="BodyText"/>
    <w:link w:val="Heading2Char"/>
    <w:qFormat/>
    <w:rsid w:val="005B03F2"/>
    <w:pPr>
      <w:keepNext/>
      <w:keepLines/>
      <w:spacing w:after="180" w:line="240" w:lineRule="atLeast"/>
      <w:jc w:val="center"/>
      <w:outlineLvl w:val="1"/>
    </w:pPr>
    <w:rPr>
      <w:rFonts w:ascii="Franklin Gothic Book" w:eastAsia="Times New Roman" w:hAnsi="Franklin Gothic Book" w:cs="Times New Roman"/>
      <w:b/>
      <w:caps/>
      <w:spacing w:val="20"/>
      <w:kern w:val="2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F Char"/>
    <w:link w:val="Heading2"/>
    <w:rsid w:val="005B03F2"/>
    <w:rPr>
      <w:rFonts w:ascii="Franklin Gothic Book" w:eastAsia="Times New Roman" w:hAnsi="Franklin Gothic Book" w:cs="Times New Roman"/>
      <w:b/>
      <w:caps/>
      <w:spacing w:val="20"/>
      <w:kern w:val="20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B03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B03F2"/>
  </w:style>
  <w:style w:type="paragraph" w:customStyle="1" w:styleId="NumberedListRev">
    <w:name w:val="Numbered List Rev."/>
    <w:basedOn w:val="Normal"/>
    <w:link w:val="NumberedListRevChar"/>
    <w:rsid w:val="008729A2"/>
    <w:pPr>
      <w:numPr>
        <w:numId w:val="2"/>
      </w:numPr>
      <w:spacing w:after="240" w:line="312" w:lineRule="auto"/>
      <w:contextualSpacing/>
    </w:pPr>
    <w:rPr>
      <w:rFonts w:ascii="Calibri" w:hAnsi="Calibri"/>
      <w:sz w:val="22"/>
    </w:rPr>
  </w:style>
  <w:style w:type="character" w:customStyle="1" w:styleId="NumberedListRevChar">
    <w:name w:val="Numbered List Rev. Char"/>
    <w:link w:val="NumberedListRev"/>
    <w:rsid w:val="008729A2"/>
    <w:rPr>
      <w:rFonts w:ascii="Calibri" w:hAnsi="Calibri"/>
      <w:sz w:val="22"/>
    </w:rPr>
  </w:style>
  <w:style w:type="paragraph" w:customStyle="1" w:styleId="StyleNumberedListRevRight">
    <w:name w:val="Style Numbered List Rev. + Right"/>
    <w:basedOn w:val="NumberedListRev"/>
    <w:rsid w:val="008729A2"/>
    <w:pPr>
      <w:numPr>
        <w:numId w:val="0"/>
      </w:numPr>
      <w:jc w:val="right"/>
    </w:pPr>
    <w:rPr>
      <w:rFonts w:eastAsia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2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674"/>
  </w:style>
  <w:style w:type="character" w:styleId="FootnoteReference">
    <w:name w:val="footnote reference"/>
    <w:uiPriority w:val="99"/>
    <w:semiHidden/>
    <w:unhideWhenUsed/>
    <w:rsid w:val="00DF2674"/>
    <w:rPr>
      <w:vertAlign w:val="superscript"/>
    </w:rPr>
  </w:style>
  <w:style w:type="character" w:styleId="Hyperlink">
    <w:name w:val="Hyperlink"/>
    <w:uiPriority w:val="99"/>
    <w:unhideWhenUsed/>
    <w:rsid w:val="00D00390"/>
    <w:rPr>
      <w:color w:val="0000FF"/>
      <w:u w:val="single"/>
    </w:rPr>
  </w:style>
  <w:style w:type="paragraph" w:customStyle="1" w:styleId="StageDirectionNotes">
    <w:name w:val="StageDirection/Notes"/>
    <w:basedOn w:val="Normal"/>
    <w:next w:val="Normal"/>
    <w:qFormat/>
    <w:rsid w:val="00407DD3"/>
    <w:pPr>
      <w:spacing w:line="360" w:lineRule="auto"/>
      <w:jc w:val="center"/>
    </w:pPr>
    <w:rPr>
      <w:color w:val="C0504D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6FE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56FE"/>
    <w:rPr>
      <w:sz w:val="16"/>
      <w:szCs w:val="16"/>
    </w:rPr>
  </w:style>
  <w:style w:type="table" w:styleId="TableGrid">
    <w:name w:val="Table Grid"/>
    <w:basedOn w:val="TableNormal"/>
    <w:uiPriority w:val="59"/>
    <w:rsid w:val="001B7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F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4F35"/>
    <w:rPr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314F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4F35"/>
    <w:rPr>
      <w:sz w:val="21"/>
      <w:szCs w:val="21"/>
    </w:rPr>
  </w:style>
  <w:style w:type="paragraph" w:styleId="ListParagraph">
    <w:name w:val="List Paragraph"/>
    <w:basedOn w:val="Normal"/>
    <w:uiPriority w:val="34"/>
    <w:qFormat/>
    <w:rsid w:val="001A0F82"/>
    <w:pPr>
      <w:spacing w:after="0" w:line="240" w:lineRule="auto"/>
      <w:ind w:left="720"/>
    </w:pPr>
    <w:rPr>
      <w:rFonts w:ascii="Calibri" w:hAnsi="Calibri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881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E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E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E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1E64"/>
    <w:rPr>
      <w:b/>
      <w:bCs/>
    </w:rPr>
  </w:style>
  <w:style w:type="character" w:customStyle="1" w:styleId="Heading1Char">
    <w:name w:val="Heading 1 Char"/>
    <w:link w:val="Heading1"/>
    <w:uiPriority w:val="9"/>
    <w:rsid w:val="00367BF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ue">
    <w:name w:val="Cue"/>
    <w:basedOn w:val="Normal"/>
    <w:qFormat/>
    <w:rsid w:val="00F905F5"/>
    <w:pPr>
      <w:spacing w:after="360"/>
      <w:jc w:val="center"/>
    </w:pPr>
    <w:rPr>
      <w:rFonts w:cs="Times New Roman"/>
      <w:color w:val="FF0000"/>
    </w:rPr>
  </w:style>
  <w:style w:type="character" w:styleId="Strong">
    <w:name w:val="Strong"/>
    <w:uiPriority w:val="22"/>
    <w:qFormat/>
    <w:rsid w:val="004B65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65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4B65A7"/>
    <w:rPr>
      <w:i/>
      <w:iCs/>
    </w:rPr>
  </w:style>
  <w:style w:type="paragraph" w:styleId="Revision">
    <w:name w:val="Revision"/>
    <w:hidden/>
    <w:uiPriority w:val="99"/>
    <w:semiHidden/>
    <w:rsid w:val="008A5286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8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0368">
              <w:marLeft w:val="150"/>
              <w:marRight w:val="150"/>
              <w:marTop w:val="1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41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2992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282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4754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0810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742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936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6607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397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4731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256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0031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3255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81455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8757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8414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784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706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E2B6A-E6C3-40BC-BA1D-E86E23C0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2014-09-16T17:16:00Z</dcterms:created>
  <dcterms:modified xsi:type="dcterms:W3CDTF">2014-09-16T17:16:00Z</dcterms:modified>
</cp:coreProperties>
</file>