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741129" w:rsidRDefault="00741129" w:rsidP="00741129">
            <w:pPr>
              <w:pStyle w:val="Caption"/>
            </w:pPr>
            <w:r>
              <w:rPr>
                <w:noProof/>
                <w:lang w:val="en-CA" w:eastAsia="en-CA"/>
              </w:rPr>
              <w:drawing>
                <wp:inline distT="0" distB="0" distL="0" distR="0" wp14:anchorId="77486638" wp14:editId="2F866FDA">
                  <wp:extent cx="2518526" cy="1744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9846" t="15045" r="4592" b="28280"/>
                          <a:stretch/>
                        </pic:blipFill>
                        <pic:spPr bwMode="auto">
                          <a:xfrm>
                            <a:off x="0" y="0"/>
                            <a:ext cx="2550653" cy="17672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t xml:space="preserve">Currently over 100 Chapters across the US, Canada, and Mexico. </w:t>
            </w:r>
          </w:p>
          <w:p w:rsidR="00741129" w:rsidRPr="00B43366" w:rsidRDefault="00741129" w:rsidP="00741129">
            <w:pPr>
              <w:pStyle w:val="Heading1"/>
              <w:rPr>
                <w:rStyle w:val="Heading1Char"/>
                <w:b/>
                <w:bCs/>
              </w:rPr>
            </w:pPr>
            <w:r>
              <w:rPr>
                <w:b w:val="0"/>
                <w:bCs w:val="0"/>
              </w:rPr>
              <w:t>What is NAYGN</w:t>
            </w:r>
          </w:p>
          <w:p w:rsidR="00741129" w:rsidRPr="00AC4DDB" w:rsidRDefault="00741129" w:rsidP="00741129">
            <w:r w:rsidRPr="00AC4DDB">
              <w:t xml:space="preserve">NAYGN is a non-profit organization which </w:t>
            </w:r>
            <w:r w:rsidR="00BB37E4">
              <w:t xml:space="preserve">provides </w:t>
            </w:r>
            <w:r w:rsidRPr="00AC4DDB">
              <w:t>opportunities for a young gener</w:t>
            </w:r>
            <w:r w:rsidR="00BB37E4">
              <w:t xml:space="preserve">ation of nuclear enthusiasts </w:t>
            </w:r>
            <w:r w:rsidRPr="00AC4DDB">
              <w:t>to develop strong leadership and professional skills, create life-long connections, engage and inform the public, and inspire today’s nuclear technology professionals to meet the challenges of the 21st century. NAYGN was established in 1999 and now consists of 100+ chapters across North America. The four cornerstones are: professional development, public relations, community outreach a</w:t>
            </w:r>
            <w:r>
              <w:t>nd m</w:t>
            </w:r>
            <w:r w:rsidRPr="00AC4DDB">
              <w:t xml:space="preserve">embership/networking. </w:t>
            </w:r>
          </w:p>
          <w:p w:rsidR="00741129" w:rsidRPr="00B43366" w:rsidRDefault="00741129" w:rsidP="00741129">
            <w:pPr>
              <w:pStyle w:val="Heading1"/>
              <w:rPr>
                <w:rStyle w:val="Heading1Char"/>
                <w:b/>
                <w:bCs/>
              </w:rPr>
            </w:pPr>
            <w:r>
              <w:rPr>
                <w:b w:val="0"/>
                <w:bCs w:val="0"/>
              </w:rPr>
              <w:t>Benefits of NAYGN</w:t>
            </w:r>
          </w:p>
          <w:p w:rsid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AC4DDB">
              <w:rPr>
                <w:rFonts w:cs="HelveticaNeue"/>
                <w:lang w:val="en-CA"/>
              </w:rPr>
              <w:t xml:space="preserve">Inform and educate the general population about nuclear science and technology; </w:t>
            </w:r>
          </w:p>
          <w:p w:rsidR="00307EC9" w:rsidRP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741129">
              <w:rPr>
                <w:rFonts w:cs="HelveticaNeue"/>
                <w:lang w:val="en-CA"/>
              </w:rPr>
              <w:t>Provide a forum for the professional development of its membership.</w: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Tr="009F654D">
              <w:trPr>
                <w:trHeight w:hRule="exact" w:val="8064"/>
              </w:trPr>
              <w:tc>
                <w:tcPr>
                  <w:tcW w:w="5000" w:type="pct"/>
                </w:tcPr>
                <w:p w:rsidR="00307EC9" w:rsidRPr="00365EBB" w:rsidRDefault="00E104C0" w:rsidP="00365EBB">
                  <w:pPr>
                    <w:pStyle w:val="Heading1"/>
                  </w:pPr>
                  <w:sdt>
                    <w:sdtPr>
                      <w:alias w:val="Enter Heading 1:"/>
                      <w:tag w:val="Enter Heading 1:"/>
                      <w:id w:val="-2122054426"/>
                      <w:placeholder>
                        <w:docPart w:val="40EFEC5BC04C472EB5F2D478FC9EC040"/>
                      </w:placeholder>
                      <w:temporary/>
                      <w:showingPlcHdr/>
                    </w:sdtPr>
                    <w:sdtEndPr/>
                    <w:sdtContent>
                      <w:r w:rsidR="00307EC9" w:rsidRPr="00365EBB">
                        <w:rPr>
                          <w:rStyle w:val="PlaceholderText"/>
                          <w:color w:val="027E6F" w:themeColor="accent1" w:themeShade="BF"/>
                        </w:rPr>
                        <w:t>Who We Are</w:t>
                      </w:r>
                    </w:sdtContent>
                  </w:sdt>
                </w:p>
                <w:p w:rsidR="00307EC9" w:rsidRDefault="00212163" w:rsidP="00365EBB">
                  <w:pPr>
                    <w:pStyle w:val="Heading2"/>
                  </w:pPr>
                  <w:r>
                    <w:t xml:space="preserve">NAYGN </w:t>
                  </w:r>
                  <w:r w:rsidR="0000269B">
                    <w:t>Board of Directors</w:t>
                  </w:r>
                </w:p>
                <w:p w:rsidR="00FB3835" w:rsidRDefault="00FB3835" w:rsidP="00FB3835">
                  <w:pPr>
                    <w:pStyle w:val="ListParagraph"/>
                    <w:numPr>
                      <w:ilvl w:val="0"/>
                      <w:numId w:val="16"/>
                    </w:numPr>
                    <w:ind w:left="393"/>
                  </w:pPr>
                  <w:r>
                    <w:t xml:space="preserve">President - </w:t>
                  </w:r>
                  <w:r w:rsidR="002618B9" w:rsidRPr="00FB3835">
                    <w:rPr>
                      <w:b/>
                    </w:rPr>
                    <w:t>Amber Von Ruden</w:t>
                  </w:r>
                </w:p>
                <w:p w:rsidR="00FB3835" w:rsidRDefault="00FB3835" w:rsidP="00FB3835">
                  <w:pPr>
                    <w:pStyle w:val="ListParagraph"/>
                    <w:numPr>
                      <w:ilvl w:val="0"/>
                      <w:numId w:val="16"/>
                    </w:numPr>
                    <w:ind w:left="393"/>
                  </w:pPr>
                  <w:r>
                    <w:t xml:space="preserve">Vice President </w:t>
                  </w:r>
                  <w:r w:rsidR="002618B9">
                    <w:t>–</w:t>
                  </w:r>
                  <w:r>
                    <w:t xml:space="preserve"> </w:t>
                  </w:r>
                  <w:r w:rsidR="002618B9" w:rsidRPr="002618B9">
                    <w:rPr>
                      <w:b/>
                    </w:rPr>
                    <w:t>Monica Beistline</w:t>
                  </w:r>
                </w:p>
                <w:p w:rsidR="00FB3835" w:rsidRDefault="00FB3835" w:rsidP="00FB3835">
                  <w:pPr>
                    <w:pStyle w:val="ListParagraph"/>
                    <w:numPr>
                      <w:ilvl w:val="0"/>
                      <w:numId w:val="16"/>
                    </w:numPr>
                    <w:ind w:left="393"/>
                  </w:pPr>
                  <w:r>
                    <w:t xml:space="preserve">Past President </w:t>
                  </w:r>
                  <w:r w:rsidR="002618B9">
                    <w:t>–</w:t>
                  </w:r>
                  <w:r>
                    <w:t xml:space="preserve"> </w:t>
                  </w:r>
                  <w:r w:rsidR="002618B9">
                    <w:rPr>
                      <w:b/>
                    </w:rPr>
                    <w:t>Lee Causey</w:t>
                  </w:r>
                </w:p>
                <w:p w:rsidR="00FB3835" w:rsidRDefault="00FB3835" w:rsidP="00FB3835">
                  <w:pPr>
                    <w:pStyle w:val="ListParagraph"/>
                    <w:numPr>
                      <w:ilvl w:val="0"/>
                      <w:numId w:val="16"/>
                    </w:numPr>
                    <w:ind w:left="393"/>
                  </w:pPr>
                  <w:r>
                    <w:t xml:space="preserve">Professional Development </w:t>
                  </w:r>
                  <w:r w:rsidR="004B5A86">
                    <w:t>Officer</w:t>
                  </w:r>
                  <w:r>
                    <w:t xml:space="preserve"> </w:t>
                  </w:r>
                  <w:r w:rsidR="002618B9">
                    <w:t>–</w:t>
                  </w:r>
                  <w:r>
                    <w:t xml:space="preserve"> </w:t>
                  </w:r>
                  <w:r w:rsidR="002618B9">
                    <w:rPr>
                      <w:b/>
                    </w:rPr>
                    <w:t>Jenny Gourley</w:t>
                  </w:r>
                </w:p>
                <w:p w:rsidR="00FB3835" w:rsidRPr="00FB3835" w:rsidRDefault="00FB3835" w:rsidP="00FB3835">
                  <w:pPr>
                    <w:pStyle w:val="ListParagraph"/>
                    <w:numPr>
                      <w:ilvl w:val="0"/>
                      <w:numId w:val="16"/>
                    </w:numPr>
                    <w:ind w:left="393"/>
                  </w:pPr>
                  <w:r>
                    <w:t xml:space="preserve">Public Information </w:t>
                  </w:r>
                  <w:r w:rsidR="004B5A86">
                    <w:t>Officer</w:t>
                  </w:r>
                  <w:r>
                    <w:t xml:space="preserve"> –</w:t>
                  </w:r>
                  <w:r w:rsidRPr="00FB3835">
                    <w:rPr>
                      <w:b/>
                    </w:rPr>
                    <w:t xml:space="preserve"> </w:t>
                  </w:r>
                </w:p>
                <w:p w:rsidR="00FB3835" w:rsidRDefault="00D95AD8" w:rsidP="00FB3835">
                  <w:pPr>
                    <w:pStyle w:val="ListParagraph"/>
                    <w:ind w:left="393"/>
                  </w:pPr>
                  <w:r>
                    <w:rPr>
                      <w:b/>
                    </w:rPr>
                    <w:t>Amanda Lang</w:t>
                  </w:r>
                </w:p>
                <w:p w:rsidR="00FB3835" w:rsidRDefault="00FB3835" w:rsidP="00FB3835">
                  <w:pPr>
                    <w:pStyle w:val="ListParagraph"/>
                    <w:numPr>
                      <w:ilvl w:val="0"/>
                      <w:numId w:val="16"/>
                    </w:numPr>
                    <w:ind w:left="393"/>
                  </w:pPr>
                  <w:r>
                    <w:t xml:space="preserve">Communications </w:t>
                  </w:r>
                  <w:r w:rsidR="004B5A86">
                    <w:t>Officer</w:t>
                  </w:r>
                  <w:r>
                    <w:t xml:space="preserve"> – </w:t>
                  </w:r>
                </w:p>
                <w:p w:rsidR="00C57E7C" w:rsidRDefault="00565A62" w:rsidP="00FB3835">
                  <w:pPr>
                    <w:pStyle w:val="ListParagraph"/>
                    <w:ind w:left="393"/>
                  </w:pPr>
                  <w:r>
                    <w:rPr>
                      <w:b/>
                    </w:rPr>
                    <w:t>Paul Balik</w:t>
                  </w:r>
                </w:p>
                <w:p w:rsidR="0000269B" w:rsidRDefault="0000269B" w:rsidP="0000269B">
                  <w:pPr>
                    <w:pStyle w:val="ListParagraph"/>
                    <w:numPr>
                      <w:ilvl w:val="0"/>
                      <w:numId w:val="16"/>
                    </w:numPr>
                    <w:ind w:left="393"/>
                  </w:pPr>
                  <w:r>
                    <w:t xml:space="preserve">US Operating Officer – </w:t>
                  </w:r>
                  <w:r>
                    <w:rPr>
                      <w:b/>
                    </w:rPr>
                    <w:t>Ashley Lawrence</w:t>
                  </w:r>
                  <w:r w:rsidRPr="00FB3835">
                    <w:rPr>
                      <w:b/>
                    </w:rPr>
                    <w:t xml:space="preserve"> </w:t>
                  </w:r>
                </w:p>
                <w:p w:rsidR="0000269B" w:rsidRDefault="0000269B" w:rsidP="0000269B">
                  <w:pPr>
                    <w:pStyle w:val="ListParagraph"/>
                    <w:numPr>
                      <w:ilvl w:val="0"/>
                      <w:numId w:val="16"/>
                    </w:numPr>
                    <w:ind w:left="393"/>
                  </w:pPr>
                  <w:r>
                    <w:t xml:space="preserve">Canadian Operating Officer – </w:t>
                  </w:r>
                </w:p>
                <w:p w:rsidR="0000269B" w:rsidRDefault="0000269B" w:rsidP="0000269B">
                  <w:pPr>
                    <w:pStyle w:val="ListParagraph"/>
                    <w:ind w:left="393"/>
                  </w:pPr>
                  <w:r w:rsidRPr="00FB3835">
                    <w:rPr>
                      <w:b/>
                    </w:rPr>
                    <w:t xml:space="preserve">Matthew Mairinger </w:t>
                  </w:r>
                </w:p>
                <w:p w:rsidR="009F654D" w:rsidRDefault="00FB3835" w:rsidP="009F654D">
                  <w:pPr>
                    <w:pStyle w:val="ListParagraph"/>
                    <w:numPr>
                      <w:ilvl w:val="0"/>
                      <w:numId w:val="16"/>
                    </w:numPr>
                    <w:ind w:left="393"/>
                  </w:pPr>
                  <w:r>
                    <w:t xml:space="preserve">Treasurer </w:t>
                  </w:r>
                  <w:r w:rsidR="00565A62">
                    <w:t>–</w:t>
                  </w:r>
                  <w:r>
                    <w:t xml:space="preserve"> </w:t>
                  </w:r>
                  <w:r w:rsidR="002618B9">
                    <w:rPr>
                      <w:b/>
                    </w:rPr>
                    <w:t>Daniel Deckman</w:t>
                  </w:r>
                  <w:r w:rsidR="00565A62">
                    <w:rPr>
                      <w:b/>
                    </w:rPr>
                    <w:t xml:space="preserve"> </w:t>
                  </w:r>
                </w:p>
                <w:p w:rsidR="00307EC9" w:rsidRDefault="00AC4DDB" w:rsidP="00365EBB">
                  <w:pPr>
                    <w:pStyle w:val="Heading2"/>
                  </w:pPr>
                  <w:r>
                    <w:t>Follow us</w:t>
                  </w:r>
                  <w:r w:rsidR="002618B9">
                    <w:rPr>
                      <w:b w:val="0"/>
                      <w:bCs w:val="0"/>
                    </w:rPr>
                    <w:t xml:space="preserve"> </w:t>
                  </w:r>
                </w:p>
                <w:p w:rsidR="002618B9" w:rsidRDefault="002618B9" w:rsidP="002618B9">
                  <w:pPr>
                    <w:jc w:val="center"/>
                  </w:pPr>
                  <w:r>
                    <w:rPr>
                      <w:noProof/>
                      <w:lang w:val="en-CA" w:eastAsia="en-CA"/>
                    </w:rPr>
                    <w:drawing>
                      <wp:inline distT="0" distB="0" distL="0" distR="0" wp14:anchorId="1F1E3BC8" wp14:editId="65E82911">
                        <wp:extent cx="218050" cy="237249"/>
                        <wp:effectExtent l="0" t="0" r="0" b="0"/>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61" cy="277628"/>
                                </a:xfrm>
                                <a:prstGeom prst="rect">
                                  <a:avLst/>
                                </a:prstGeom>
                                <a:noFill/>
                                <a:ln>
                                  <a:noFill/>
                                </a:ln>
                              </pic:spPr>
                            </pic:pic>
                          </a:graphicData>
                        </a:graphic>
                      </wp:inline>
                    </w:drawing>
                  </w:r>
                  <w:r w:rsidR="00D95AD8">
                    <w:rPr>
                      <w:noProof/>
                      <w:lang w:val="en-CA" w:eastAsia="en-CA"/>
                    </w:rPr>
                    <w:drawing>
                      <wp:inline distT="0" distB="0" distL="0" distR="0" wp14:anchorId="0CCAF3B4" wp14:editId="60F403E6">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F654D">
                    <w:rPr>
                      <w:noProof/>
                      <w:lang w:val="en-CA" w:eastAsia="en-CA"/>
                    </w:rPr>
                    <w:drawing>
                      <wp:inline distT="0" distB="0" distL="0" distR="0" wp14:anchorId="75193B8F" wp14:editId="640ED43C">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sidR="00D95AD8">
                    <w:t>@NA_YGN</w:t>
                  </w:r>
                  <w:r w:rsidR="009F654D">
                    <w:t xml:space="preserve"> </w:t>
                  </w:r>
                  <w:r>
                    <w:t xml:space="preserve">                               </w:t>
                  </w:r>
                  <w:r w:rsidR="00D95AD8">
                    <w:rPr>
                      <w:noProof/>
                      <w:lang w:val="en-CA" w:eastAsia="en-CA"/>
                    </w:rPr>
                    <w:drawing>
                      <wp:inline distT="0" distB="0" distL="0" distR="0" wp14:anchorId="2E6B70BD" wp14:editId="6AD0C69E">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95AD8">
                    <w:t xml:space="preserve"> TheNAYGN</w:t>
                  </w:r>
                </w:p>
                <w:p w:rsidR="00B43366" w:rsidRDefault="00B43366" w:rsidP="002618B9">
                  <w:pPr>
                    <w:jc w:val="center"/>
                  </w:pPr>
                  <w:r>
                    <w:br/>
                  </w:r>
                </w:p>
                <w:p w:rsidR="00B43366" w:rsidRDefault="00B43366" w:rsidP="00B43366"/>
              </w:tc>
            </w:tr>
            <w:tr w:rsidR="00307EC9">
              <w:trPr>
                <w:trHeight w:hRule="exact" w:val="2880"/>
              </w:trPr>
              <w:tc>
                <w:tcPr>
                  <w:tcW w:w="5000" w:type="pct"/>
                  <w:vAlign w:val="bottom"/>
                </w:tcPr>
                <w:p w:rsidR="0000269B" w:rsidRDefault="0000269B">
                  <w:r w:rsidRPr="00FB7F58">
                    <w:rPr>
                      <w:rFonts w:ascii="Open Sans" w:hAnsi="Open Sans"/>
                      <w:noProof/>
                      <w:color w:val="2EA3F2"/>
                      <w:sz w:val="21"/>
                      <w:szCs w:val="21"/>
                      <w:lang w:val="en-CA" w:eastAsia="en-CA"/>
                    </w:rPr>
                    <w:drawing>
                      <wp:anchor distT="0" distB="0" distL="114300" distR="114300" simplePos="0" relativeHeight="251663360" behindDoc="0" locked="0" layoutInCell="1" allowOverlap="1">
                        <wp:simplePos x="0" y="0"/>
                        <wp:positionH relativeFrom="column">
                          <wp:posOffset>53975</wp:posOffset>
                        </wp:positionH>
                        <wp:positionV relativeFrom="paragraph">
                          <wp:posOffset>-291465</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rsidTr="009F654D">
                    <w:tc>
                      <w:tcPr>
                        <w:tcW w:w="1221" w:type="dxa"/>
                        <w:tcBorders>
                          <w:top w:val="nil"/>
                        </w:tcBorders>
                        <w:vAlign w:val="center"/>
                      </w:tcPr>
                      <w:p w:rsidR="0000269B" w:rsidRDefault="0000269B" w:rsidP="001947E7">
                        <w:pPr>
                          <w:pStyle w:val="NoSpacing"/>
                        </w:pPr>
                      </w:p>
                      <w:p w:rsidR="00307EC9" w:rsidRPr="001947E7" w:rsidRDefault="0055661C" w:rsidP="001947E7">
                        <w:pPr>
                          <w:pStyle w:val="NoSpacing"/>
                        </w:pPr>
                        <w:r w:rsidRPr="0055661C">
                          <w:rPr>
                            <w:noProof/>
                            <w:lang w:val="en-CA" w:eastAsia="en-CA"/>
                          </w:rPr>
                          <w:drawing>
                            <wp:inline distT="0" distB="0" distL="0" distR="0">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00269B" w:rsidRDefault="0000269B">
                        <w:pPr>
                          <w:pStyle w:val="Company"/>
                        </w:pPr>
                      </w:p>
                      <w:p w:rsidR="0000269B" w:rsidRDefault="0000269B">
                        <w:pPr>
                          <w:pStyle w:val="Company"/>
                        </w:pPr>
                      </w:p>
                      <w:p w:rsidR="0000269B" w:rsidRDefault="0000269B">
                        <w:pPr>
                          <w:pStyle w:val="Company"/>
                        </w:pPr>
                      </w:p>
                      <w:p w:rsidR="00307EC9" w:rsidRDefault="009F654D">
                        <w:pPr>
                          <w:pStyle w:val="Company"/>
                        </w:pPr>
                        <w:r>
                          <w:t>North American young generation in nuclear</w:t>
                        </w:r>
                      </w:p>
                      <w:p w:rsidR="00307EC9" w:rsidRDefault="00AC4DDB" w:rsidP="00AC4DDB">
                        <w:pPr>
                          <w:pStyle w:val="ContactInfo"/>
                        </w:pPr>
                        <w:r>
                          <w:t>PO BOX 32642</w:t>
                        </w:r>
                      </w:p>
                      <w:p w:rsidR="00AC4DDB" w:rsidRDefault="00AC4DDB" w:rsidP="00AC4DDB">
                        <w:pPr>
                          <w:pStyle w:val="ContactInfo"/>
                        </w:pPr>
                        <w:r>
                          <w:t>Charlotte, NC 28242</w:t>
                        </w:r>
                      </w:p>
                    </w:tc>
                  </w:tr>
                </w:tbl>
                <w:p w:rsidR="00307EC9" w:rsidRDefault="00307EC9"/>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2A3F53" w:rsidP="002A3F53">
                                        <w:pPr>
                                          <w:pStyle w:val="Heading1"/>
                                          <w:jc w:val="center"/>
                                          <w:rPr>
                                            <w:color w:val="FFFFFF" w:themeColor="background1"/>
                                            <w:sz w:val="40"/>
                                            <w:szCs w:val="40"/>
                                          </w:rPr>
                                        </w:pPr>
                                        <w:r>
                                          <w:rPr>
                                            <w:color w:val="FFFFFF" w:themeColor="background1"/>
                                            <w:sz w:val="40"/>
                                            <w:szCs w:val="40"/>
                                          </w:rPr>
                                          <w:t xml:space="preserve">Step-by-Step Guide </w:t>
                                        </w:r>
                                        <w:r w:rsidR="00AC4DDB" w:rsidRPr="002A3F53">
                                          <w:rPr>
                                            <w:color w:val="FFFFFF" w:themeColor="background1"/>
                                            <w:sz w:val="40"/>
                                            <w:szCs w:val="40"/>
                                          </w:rPr>
                                          <w:t>from</w:t>
                                        </w:r>
                                        <w:r w:rsidRPr="002A3F53">
                                          <w:rPr>
                                            <w:color w:val="FFFFFF" w:themeColor="background1"/>
                                            <w:sz w:val="40"/>
                                            <w:szCs w:val="40"/>
                                          </w:rPr>
                                          <w:t xml:space="preserve"> </w:t>
                                        </w:r>
                                        <w:r w:rsidR="00AC4DDB">
                                          <w:rPr>
                                            <w:color w:val="FFFFFF" w:themeColor="background1"/>
                                            <w:sz w:val="40"/>
                                            <w:szCs w:val="40"/>
                                          </w:rPr>
                                          <w:t>an</w:t>
                                        </w:r>
                                        <w:r>
                                          <w:rPr>
                                            <w:color w:val="FFFFFF" w:themeColor="background1"/>
                                            <w:sz w:val="40"/>
                                            <w:szCs w:val="40"/>
                                          </w:rPr>
                                          <w:t xml:space="preserve"> I</w:t>
                                        </w:r>
                                        <w:r w:rsidRPr="002A3F53">
                                          <w:rPr>
                                            <w:color w:val="FFFFFF" w:themeColor="background1"/>
                                            <w:sz w:val="40"/>
                                            <w:szCs w:val="40"/>
                                          </w:rPr>
                                          <w:t xml:space="preserve">dea </w:t>
                                        </w:r>
                                        <w:r w:rsidR="00AC4DDB">
                                          <w:rPr>
                                            <w:color w:val="FFFFFF" w:themeColor="background1"/>
                                            <w:sz w:val="40"/>
                                            <w:szCs w:val="40"/>
                                          </w:rPr>
                                          <w:t>to</w:t>
                                        </w:r>
                                        <w:r w:rsidRPr="002A3F53">
                                          <w:rPr>
                                            <w:color w:val="FFFFFF" w:themeColor="background1"/>
                                            <w:sz w:val="40"/>
                                            <w:szCs w:val="40"/>
                                          </w:rPr>
                                          <w:t xml:space="preserve"> </w:t>
                                        </w:r>
                                        <w:r w:rsidR="00B97718">
                                          <w:rPr>
                                            <w:color w:val="FFFFFF" w:themeColor="background1"/>
                                            <w:sz w:val="40"/>
                                            <w:szCs w:val="40"/>
                                          </w:rPr>
                                          <w:t>Your</w:t>
                                        </w:r>
                                        <w:r w:rsidRPr="002A3F53">
                                          <w:rPr>
                                            <w:color w:val="FFFFFF" w:themeColor="background1"/>
                                            <w:sz w:val="40"/>
                                            <w:szCs w:val="40"/>
                                          </w:rPr>
                                          <w:t xml:space="preserve"> </w:t>
                                        </w:r>
                                        <w:r>
                                          <w:rPr>
                                            <w:color w:val="FFFFFF" w:themeColor="background1"/>
                                            <w:sz w:val="40"/>
                                            <w:szCs w:val="40"/>
                                          </w:rPr>
                                          <w:t>O</w:t>
                                        </w:r>
                                        <w:r w:rsidRPr="002A3F53">
                                          <w:rPr>
                                            <w:color w:val="FFFFFF" w:themeColor="background1"/>
                                            <w:sz w:val="40"/>
                                            <w:szCs w:val="40"/>
                                          </w:rPr>
                                          <w:t>pportunity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79A916" id="_x0000_t202" coordsize="21600,21600" o:spt="202" path="m,l,21600r21600,l21600,xe">
                            <v:stroke joinstyle="miter"/>
                            <v:path gradientshapeok="t" o:connecttype="rect"/>
                          </v:shapetype>
                          <v:shape id="Text Box 2" o:spid="_x0000_s1026"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" fillcolor="#027e6f [2404]" stroked="f">
                            <v:textbox style="mso-fit-shape-to-text:t">
                              <w:txbxContent>
                                <w:p w:rsidR="002A3F53" w:rsidRPr="002A3F53" w:rsidRDefault="002A3F53" w:rsidP="002A3F53">
                                  <w:pPr>
                                    <w:pStyle w:val="Heading1"/>
                                    <w:jc w:val="center"/>
                                    <w:rPr>
                                      <w:color w:val="FFFFFF" w:themeColor="background1"/>
                                      <w:sz w:val="40"/>
                                      <w:szCs w:val="40"/>
                                    </w:rPr>
                                  </w:pPr>
                                  <w:r>
                                    <w:rPr>
                                      <w:color w:val="FFFFFF" w:themeColor="background1"/>
                                      <w:sz w:val="40"/>
                                      <w:szCs w:val="40"/>
                                    </w:rPr>
                                    <w:t xml:space="preserve">Step-by-Step Guide </w:t>
                                  </w:r>
                                  <w:r w:rsidR="00AC4DDB" w:rsidRPr="002A3F53">
                                    <w:rPr>
                                      <w:color w:val="FFFFFF" w:themeColor="background1"/>
                                      <w:sz w:val="40"/>
                                      <w:szCs w:val="40"/>
                                    </w:rPr>
                                    <w:t>from</w:t>
                                  </w:r>
                                  <w:r w:rsidRPr="002A3F53">
                                    <w:rPr>
                                      <w:color w:val="FFFFFF" w:themeColor="background1"/>
                                      <w:sz w:val="40"/>
                                      <w:szCs w:val="40"/>
                                    </w:rPr>
                                    <w:t xml:space="preserve"> </w:t>
                                  </w:r>
                                  <w:r w:rsidR="00AC4DDB">
                                    <w:rPr>
                                      <w:color w:val="FFFFFF" w:themeColor="background1"/>
                                      <w:sz w:val="40"/>
                                      <w:szCs w:val="40"/>
                                    </w:rPr>
                                    <w:t>an</w:t>
                                  </w:r>
                                  <w:r>
                                    <w:rPr>
                                      <w:color w:val="FFFFFF" w:themeColor="background1"/>
                                      <w:sz w:val="40"/>
                                      <w:szCs w:val="40"/>
                                    </w:rPr>
                                    <w:t xml:space="preserve"> I</w:t>
                                  </w:r>
                                  <w:r w:rsidRPr="002A3F53">
                                    <w:rPr>
                                      <w:color w:val="FFFFFF" w:themeColor="background1"/>
                                      <w:sz w:val="40"/>
                                      <w:szCs w:val="40"/>
                                    </w:rPr>
                                    <w:t xml:space="preserve">dea </w:t>
                                  </w:r>
                                  <w:r w:rsidR="00AC4DDB">
                                    <w:rPr>
                                      <w:color w:val="FFFFFF" w:themeColor="background1"/>
                                      <w:sz w:val="40"/>
                                      <w:szCs w:val="40"/>
                                    </w:rPr>
                                    <w:t>to</w:t>
                                  </w:r>
                                  <w:r w:rsidRPr="002A3F53">
                                    <w:rPr>
                                      <w:color w:val="FFFFFF" w:themeColor="background1"/>
                                      <w:sz w:val="40"/>
                                      <w:szCs w:val="40"/>
                                    </w:rPr>
                                    <w:t xml:space="preserve"> </w:t>
                                  </w:r>
                                  <w:r w:rsidR="00B97718">
                                    <w:rPr>
                                      <w:color w:val="FFFFFF" w:themeColor="background1"/>
                                      <w:sz w:val="40"/>
                                      <w:szCs w:val="40"/>
                                    </w:rPr>
                                    <w:t>Your</w:t>
                                  </w:r>
                                  <w:r w:rsidRPr="002A3F53">
                                    <w:rPr>
                                      <w:color w:val="FFFFFF" w:themeColor="background1"/>
                                      <w:sz w:val="40"/>
                                      <w:szCs w:val="40"/>
                                    </w:rPr>
                                    <w:t xml:space="preserve"> </w:t>
                                  </w:r>
                                  <w:r>
                                    <w:rPr>
                                      <w:color w:val="FFFFFF" w:themeColor="background1"/>
                                      <w:sz w:val="40"/>
                                      <w:szCs w:val="40"/>
                                    </w:rPr>
                                    <w:t>O</w:t>
                                  </w:r>
                                  <w:r w:rsidRPr="002A3F53">
                                    <w:rPr>
                                      <w:color w:val="FFFFFF" w:themeColor="background1"/>
                                      <w:sz w:val="40"/>
                                      <w:szCs w:val="40"/>
                                    </w:rPr>
                                    <w:t>pportunity</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06233A">
                        <w:rPr>
                          <w:szCs w:val="56"/>
                        </w:rPr>
                        <w:t>How to Start A New LOCAL CHAPTER</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307EC9">
        <w:trPr>
          <w:jc w:val="center"/>
        </w:trPr>
        <w:tc>
          <w:tcPr>
            <w:tcW w:w="4565" w:type="dxa"/>
            <w:tcMar>
              <w:right w:w="720" w:type="dxa"/>
            </w:tcMar>
          </w:tcPr>
          <w:p w:rsidR="00741129" w:rsidRPr="00E049D5" w:rsidRDefault="00741129" w:rsidP="00741129">
            <w:pPr>
              <w:pStyle w:val="Heading1"/>
              <w:rPr>
                <w:rStyle w:val="Heading2Char"/>
                <w:b/>
                <w:bCs/>
                <w:color w:val="027E6F" w:themeColor="accent1" w:themeShade="BF"/>
                <w:sz w:val="42"/>
              </w:rPr>
            </w:pPr>
            <w:r>
              <w:rPr>
                <w:b w:val="0"/>
                <w:bCs w:val="0"/>
              </w:rPr>
              <w:lastRenderedPageBreak/>
              <w:t>How can I find out more?</w:t>
            </w:r>
          </w:p>
          <w:p w:rsidR="00741129" w:rsidRPr="007014C5" w:rsidRDefault="00741129" w:rsidP="00741129">
            <w:r>
              <w:t xml:space="preserve">With so many chapters out there already there’s a good chance you already have an NAYGN chapter near you! Visit </w:t>
            </w:r>
            <w:hyperlink r:id="rId18" w:history="1">
              <w:r w:rsidRPr="00A26E42">
                <w:rPr>
                  <w:rStyle w:val="Hyperlink"/>
                </w:rPr>
                <w:t>http://naygn.org/local-chapters/local-chapter-resources/localchapters-current/</w:t>
              </w:r>
            </w:hyperlink>
            <w:r>
              <w:t xml:space="preserve"> to see a list of the chapters across North America as well as who is the chapter contact and who is the lead for that region.</w:t>
            </w:r>
          </w:p>
          <w:p w:rsidR="00741129" w:rsidRDefault="00741129" w:rsidP="00741129">
            <w:pPr>
              <w:pStyle w:val="Quote"/>
              <w:rPr>
                <w:rStyle w:val="QuoteChar"/>
                <w:i/>
                <w:iCs/>
              </w:rPr>
            </w:pPr>
            <w:r>
              <w:t>“I love what NAYGN is doing but there are no chapters around me, what can I do?” Anonymous Adam</w:t>
            </w:r>
          </w:p>
          <w:p w:rsidR="00741129" w:rsidRPr="0063311A" w:rsidRDefault="00741129" w:rsidP="00741129">
            <w:pPr>
              <w:pStyle w:val="Heading2"/>
              <w:rPr>
                <w:rStyle w:val="QuoteChar"/>
                <w:i w:val="0"/>
                <w:iCs w:val="0"/>
                <w:color w:val="352F25" w:themeColor="text2"/>
                <w:sz w:val="24"/>
              </w:rPr>
            </w:pPr>
            <w:r>
              <w:t>I found a chapter near me!</w:t>
            </w:r>
          </w:p>
          <w:p w:rsidR="00112107" w:rsidRPr="007126E6" w:rsidRDefault="00741129" w:rsidP="00741129">
            <w:pPr>
              <w:pStyle w:val="ListParagraph"/>
              <w:autoSpaceDE w:val="0"/>
              <w:autoSpaceDN w:val="0"/>
              <w:adjustRightInd w:val="0"/>
              <w:spacing w:after="0" w:line="240" w:lineRule="auto"/>
              <w:ind w:left="0"/>
              <w:rPr>
                <w:rFonts w:ascii="HelveticaNeue" w:hAnsi="HelveticaNeue" w:cs="HelveticaNeue"/>
                <w:sz w:val="20"/>
                <w:szCs w:val="20"/>
                <w:lang w:val="en-CA"/>
              </w:rPr>
            </w:pPr>
            <w:r>
              <w:t xml:space="preserve">Awesome, life just got a whole lot easier for you friend. Some keen individual already saw the potential and made a chapter. Reach out to the chapter lead listed to find out how to get involved and register for free at </w:t>
            </w:r>
            <w:hyperlink r:id="rId19" w:history="1">
              <w:r w:rsidRPr="00A26E42">
                <w:rPr>
                  <w:rStyle w:val="Hyperlink"/>
                </w:rPr>
                <w:t>www.naygn.org/register</w:t>
              </w:r>
            </w:hyperlink>
            <w:r>
              <w:t xml:space="preserve"> under the applicable chapter.</w:t>
            </w:r>
          </w:p>
        </w:tc>
        <w:tc>
          <w:tcPr>
            <w:tcW w:w="5285" w:type="dxa"/>
            <w:tcMar>
              <w:left w:w="720" w:type="dxa"/>
              <w:right w:w="720" w:type="dxa"/>
            </w:tcMar>
          </w:tcPr>
          <w:p w:rsidR="00B3778E" w:rsidRDefault="00B3778E" w:rsidP="00B3778E">
            <w:pPr>
              <w:pStyle w:val="Heading1"/>
            </w:pPr>
            <w:r>
              <w:rPr>
                <w:b w:val="0"/>
                <w:bCs w:val="0"/>
              </w:rPr>
              <w:t>How do I start a chapter?</w:t>
            </w:r>
          </w:p>
          <w:p w:rsidR="00B3778E" w:rsidRDefault="00B3778E" w:rsidP="00B3778E">
            <w:r>
              <w:t>Deep breaths here and we can get through this together. If you (or someone at your company/college/etc.) are interested in starting your very own Local NAYGN Chapter here is your step-by-step guide. There is no minimum requirement to start a chapter.</w:t>
            </w:r>
          </w:p>
          <w:p w:rsidR="00B3778E" w:rsidRDefault="00B3778E" w:rsidP="00B3778E">
            <w:r>
              <w:t xml:space="preserve">1. Visit </w:t>
            </w:r>
            <w:hyperlink r:id="rId20" w:history="1">
              <w:r w:rsidRPr="001970CD">
                <w:rPr>
                  <w:rStyle w:val="Hyperlink"/>
                </w:rPr>
                <w:t>http://naygn.org/start-a-chapter/</w:t>
              </w:r>
            </w:hyperlink>
            <w:r>
              <w:t xml:space="preserve"> for great resources about starting a chapter.</w:t>
            </w:r>
          </w:p>
          <w:p w:rsidR="00B3778E" w:rsidRDefault="00B3778E" w:rsidP="00B3778E">
            <w:r>
              <w:t xml:space="preserve">2. Contact </w:t>
            </w:r>
            <w:hyperlink r:id="rId21" w:history="1">
              <w:r w:rsidRPr="00A26E42">
                <w:rPr>
                  <w:rStyle w:val="Hyperlink"/>
                </w:rPr>
                <w:t>Canada@naygn.org</w:t>
              </w:r>
            </w:hyperlink>
            <w:r>
              <w:t xml:space="preserve"> if in Canada or </w:t>
            </w:r>
            <w:hyperlink r:id="rId22" w:history="1">
              <w:r w:rsidRPr="00A26E42">
                <w:rPr>
                  <w:rStyle w:val="Hyperlink"/>
                </w:rPr>
                <w:t>USA@naygn.org</w:t>
              </w:r>
            </w:hyperlink>
            <w:r>
              <w:t xml:space="preserve"> if in America as well as </w:t>
            </w:r>
            <w:hyperlink r:id="rId23" w:history="1">
              <w:r w:rsidRPr="00A26E42">
                <w:rPr>
                  <w:rStyle w:val="Hyperlink"/>
                </w:rPr>
                <w:t>vp@naygn.org</w:t>
              </w:r>
            </w:hyperlink>
            <w:r>
              <w:t xml:space="preserve"> providing the chapter name, lead contact details for the chapter, company name (if applicable) and location of the chapter.</w:t>
            </w:r>
          </w:p>
          <w:p w:rsidR="00B3778E" w:rsidRDefault="00B3778E" w:rsidP="00B3778E">
            <w:r>
              <w:t>3. Your chapter will be added to the list of existing chapters, the chapter lead will be added to the NAYGN local chapter lead email distribution list</w:t>
            </w:r>
            <w:r w:rsidR="0006233A">
              <w:t>,</w:t>
            </w:r>
            <w:r>
              <w:t xml:space="preserve"> and your chapter will be added to the NAYGN metrics page.</w:t>
            </w:r>
          </w:p>
          <w:p w:rsidR="00307EC9" w:rsidRPr="0063311A" w:rsidRDefault="00741129" w:rsidP="00B3778E">
            <w:pPr>
              <w:pStyle w:val="NoSpacing"/>
            </w:pPr>
            <w:r>
              <w:rPr>
                <w:noProof/>
                <w:lang w:val="en-CA" w:eastAsia="en-CA"/>
              </w:rPr>
              <w:drawing>
                <wp:inline distT="0" distB="0" distL="0" distR="0" wp14:anchorId="2FA6C1EE" wp14:editId="2B6A8B1F">
                  <wp:extent cx="24003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ygn sign.jpg"/>
                          <pic:cNvPicPr/>
                        </pic:nvPicPr>
                        <pic:blipFill rotWithShape="1">
                          <a:blip r:embed="rId24">
                            <a:extLst>
                              <a:ext uri="{28A0092B-C50C-407E-A947-70E740481C1C}">
                                <a14:useLocalDpi xmlns:a14="http://schemas.microsoft.com/office/drawing/2010/main" val="0"/>
                              </a:ext>
                            </a:extLst>
                          </a:blip>
                          <a:srcRect t="25268" b="28570"/>
                          <a:stretch/>
                        </pic:blipFill>
                        <pic:spPr bwMode="auto">
                          <a:xfrm>
                            <a:off x="0" y="0"/>
                            <a:ext cx="24003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4565" w:type="dxa"/>
            <w:tcMar>
              <w:left w:w="720" w:type="dxa"/>
            </w:tcMar>
          </w:tcPr>
          <w:p w:rsidR="00307EC9" w:rsidRDefault="00DA2DB8" w:rsidP="00DA2DB8">
            <w:pPr>
              <w:pStyle w:val="Heading1"/>
            </w:pPr>
            <w:r>
              <w:rPr>
                <w:b w:val="0"/>
                <w:bCs w:val="0"/>
              </w:rPr>
              <w:t>How do I get my new chapter off the ground?</w:t>
            </w:r>
          </w:p>
          <w:p w:rsidR="00DA2DB8" w:rsidRDefault="00DA2DB8" w:rsidP="00DA2DB8">
            <w:r>
              <w:t xml:space="preserve">1. </w:t>
            </w:r>
            <w:r w:rsidR="00212163">
              <w:t xml:space="preserve">Funding – there are no membership fees for NAYGN members so funding for the chapter comes from: fundraising at events or sponsorship. Email </w:t>
            </w:r>
            <w:hyperlink r:id="rId25" w:history="1">
              <w:r w:rsidR="00212163" w:rsidRPr="00A26E42">
                <w:rPr>
                  <w:rStyle w:val="Hyperlink"/>
                </w:rPr>
                <w:t>Treasurer@naygn.org</w:t>
              </w:r>
            </w:hyperlink>
            <w:r w:rsidR="00212163">
              <w:t xml:space="preserve"> for sample sponsorship letters. </w:t>
            </w:r>
          </w:p>
          <w:p w:rsidR="00DA2DB8" w:rsidRDefault="00DA2DB8" w:rsidP="00DA2DB8">
            <w:r>
              <w:t xml:space="preserve">2. </w:t>
            </w:r>
            <w:r w:rsidR="00212163">
              <w:t>Organization structure –Do you want a rigid structure (chapter lead, vice lead, treasurer, communications chair, PD chair, PR chair, outreach chair, membership chair) or an informal structure? Will terms last 1, 2 or 3 years? How will voting take place going forward?</w:t>
            </w:r>
            <w:bookmarkStart w:id="0" w:name="_GoBack"/>
            <w:bookmarkEnd w:id="0"/>
          </w:p>
          <w:p w:rsidR="00DA2DB8" w:rsidRDefault="00DA2DB8" w:rsidP="00DA2DB8">
            <w:r>
              <w:t xml:space="preserve">3. </w:t>
            </w:r>
            <w:r w:rsidR="00212163">
              <w:t>Membership list – to get started you will have to build a membership distribution list. This can be via email or through a Facebook or other medium. A kickoff event is a great way to build your network.</w:t>
            </w:r>
          </w:p>
          <w:p w:rsidR="00212163" w:rsidRDefault="00212163" w:rsidP="00DA2DB8">
            <w:r>
              <w:t>4. Events – Events can be: lunch and learns, facility tours, speaking seminars, community volunteer events, sporting games, etc. The NAYGN mission is broad and flexible!</w:t>
            </w:r>
          </w:p>
          <w:p w:rsidR="00DA2DB8" w:rsidRPr="0063311A" w:rsidRDefault="00DA2DB8" w:rsidP="00DA2DB8"/>
        </w:tc>
      </w:tr>
    </w:tbl>
    <w:p w:rsidR="009915C8" w:rsidRDefault="009915C8" w:rsidP="00EE39D9">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75D" w:rsidRDefault="003C175D" w:rsidP="00BF6AFD">
      <w:pPr>
        <w:spacing w:after="0" w:line="240" w:lineRule="auto"/>
      </w:pPr>
      <w:r>
        <w:separator/>
      </w:r>
    </w:p>
  </w:endnote>
  <w:endnote w:type="continuationSeparator" w:id="0">
    <w:p w:rsidR="003C175D" w:rsidRDefault="003C175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75D" w:rsidRDefault="003C175D" w:rsidP="00BF6AFD">
      <w:pPr>
        <w:spacing w:after="0" w:line="240" w:lineRule="auto"/>
      </w:pPr>
      <w:r>
        <w:separator/>
      </w:r>
    </w:p>
  </w:footnote>
  <w:footnote w:type="continuationSeparator" w:id="0">
    <w:p w:rsidR="003C175D" w:rsidRDefault="003C175D"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2"/>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0269B"/>
    <w:rsid w:val="0006233A"/>
    <w:rsid w:val="00112107"/>
    <w:rsid w:val="001372C8"/>
    <w:rsid w:val="001947E7"/>
    <w:rsid w:val="001D0847"/>
    <w:rsid w:val="00212163"/>
    <w:rsid w:val="00227118"/>
    <w:rsid w:val="00252DEF"/>
    <w:rsid w:val="0025581E"/>
    <w:rsid w:val="002618B9"/>
    <w:rsid w:val="002A3F53"/>
    <w:rsid w:val="00307EC9"/>
    <w:rsid w:val="003406CF"/>
    <w:rsid w:val="00365EBB"/>
    <w:rsid w:val="003B391D"/>
    <w:rsid w:val="003C175D"/>
    <w:rsid w:val="00422379"/>
    <w:rsid w:val="0048634A"/>
    <w:rsid w:val="004B5A86"/>
    <w:rsid w:val="005259A3"/>
    <w:rsid w:val="005473B9"/>
    <w:rsid w:val="0055661C"/>
    <w:rsid w:val="0056054A"/>
    <w:rsid w:val="00565A62"/>
    <w:rsid w:val="00571D35"/>
    <w:rsid w:val="005E5178"/>
    <w:rsid w:val="0063311A"/>
    <w:rsid w:val="0068396D"/>
    <w:rsid w:val="006A2E06"/>
    <w:rsid w:val="006C321C"/>
    <w:rsid w:val="006D4E06"/>
    <w:rsid w:val="007014C5"/>
    <w:rsid w:val="00710E02"/>
    <w:rsid w:val="007126E6"/>
    <w:rsid w:val="00741129"/>
    <w:rsid w:val="007647EF"/>
    <w:rsid w:val="00774BC5"/>
    <w:rsid w:val="007E3C3A"/>
    <w:rsid w:val="0089764D"/>
    <w:rsid w:val="008B000B"/>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97718"/>
    <w:rsid w:val="00BA199A"/>
    <w:rsid w:val="00BB37E4"/>
    <w:rsid w:val="00BF6AFD"/>
    <w:rsid w:val="00C476E1"/>
    <w:rsid w:val="00C57E7C"/>
    <w:rsid w:val="00CD1DEA"/>
    <w:rsid w:val="00D27440"/>
    <w:rsid w:val="00D95AD8"/>
    <w:rsid w:val="00DA2DB8"/>
    <w:rsid w:val="00DB5D32"/>
    <w:rsid w:val="00E049D5"/>
    <w:rsid w:val="00E104C0"/>
    <w:rsid w:val="00EE0A38"/>
    <w:rsid w:val="00EE39D9"/>
    <w:rsid w:val="00F13948"/>
    <w:rsid w:val="00F65FF0"/>
    <w:rsid w:val="00F66B21"/>
    <w:rsid w:val="00F83409"/>
    <w:rsid w:val="00FA07B2"/>
    <w:rsid w:val="00FB3835"/>
    <w:rsid w:val="00FB7F58"/>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DAD84D6"/>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hyperlink" Target="http://naygn.org/local-chapters/local-chapter-resources/localchapters-curren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Canada@naygn.or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mailto:Treasurer@naygn.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naygn.org/start-a-chap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24"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mailto:vp@naygn.or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naygn.org/register" TargetMode="Externa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 Id="rId22" Type="http://schemas.openxmlformats.org/officeDocument/2006/relationships/hyperlink" Target="mailto:USA@naygn.org"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EFEC5BC04C472EB5F2D478FC9EC040"/>
        <w:category>
          <w:name w:val="General"/>
          <w:gallery w:val="placeholder"/>
        </w:category>
        <w:types>
          <w:type w:val="bbPlcHdr"/>
        </w:types>
        <w:behaviors>
          <w:behavior w:val="content"/>
        </w:behaviors>
        <w:guid w:val="{ECF2E744-0274-4DB3-B022-1D68057B0D82}"/>
      </w:docPartPr>
      <w:docPartBody>
        <w:p w:rsidR="00EC1848" w:rsidRDefault="00980105">
          <w:pPr>
            <w:pStyle w:val="40EFEC5BC04C472EB5F2D478FC9EC040"/>
          </w:pPr>
          <w:r w:rsidRPr="00365EBB">
            <w:rPr>
              <w:rStyle w:val="PlaceholderText"/>
            </w:rPr>
            <w:t>Who We Are</w:t>
          </w:r>
        </w:p>
      </w:docPartBody>
    </w:docPart>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F147B"/>
    <w:rsid w:val="008447E9"/>
    <w:rsid w:val="00865E79"/>
    <w:rsid w:val="00952C05"/>
    <w:rsid w:val="00980105"/>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8447E9"/>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4</TotalTime>
  <Pages>2</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How to Start A New LOCAL CHAPTER</cp:keywords>
  <cp:lastModifiedBy>MAIRINGER Matthew -NUCLEAR</cp:lastModifiedBy>
  <cp:revision>5</cp:revision>
  <cp:lastPrinted>2018-12-31T14:37:00Z</cp:lastPrinted>
  <dcterms:created xsi:type="dcterms:W3CDTF">2020-06-15T15:35:00Z</dcterms:created>
  <dcterms:modified xsi:type="dcterms:W3CDTF">2020-07-14T12:24:00Z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