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DE" w:rsidRDefault="003A64DE" w:rsidP="007119E1">
      <w:pPr>
        <w:tabs>
          <w:tab w:val="left" w:pos="2955"/>
        </w:tabs>
        <w:rPr>
          <w:rFonts w:cs="Arial"/>
        </w:rPr>
      </w:pPr>
    </w:p>
    <w:p w:rsidR="003A64DE" w:rsidRDefault="00C4302E" w:rsidP="0006039F">
      <w:pPr>
        <w:tabs>
          <w:tab w:val="left" w:pos="2955"/>
        </w:tabs>
        <w:jc w:val="right"/>
        <w:rPr>
          <w:rFonts w:cs="Arial"/>
        </w:rPr>
      </w:pPr>
      <w:r>
        <w:rPr>
          <w:rFonts w:cs="Arial"/>
        </w:rPr>
        <w:t>September 2018</w:t>
      </w:r>
    </w:p>
    <w:p w:rsidR="0006039F" w:rsidRDefault="0006039F" w:rsidP="0006039F">
      <w:pPr>
        <w:tabs>
          <w:tab w:val="left" w:pos="2955"/>
        </w:tabs>
        <w:jc w:val="right"/>
        <w:rPr>
          <w:rFonts w:cs="Arial"/>
        </w:rPr>
      </w:pPr>
    </w:p>
    <w:p w:rsidR="0006039F" w:rsidRDefault="0006039F" w:rsidP="0006039F">
      <w:pPr>
        <w:tabs>
          <w:tab w:val="left" w:pos="2955"/>
        </w:tabs>
        <w:rPr>
          <w:rFonts w:cs="Arial"/>
        </w:rPr>
      </w:pPr>
      <w:r>
        <w:rPr>
          <w:rFonts w:cs="Arial"/>
        </w:rPr>
        <w:t>Local Chapter Leads,</w:t>
      </w:r>
    </w:p>
    <w:p w:rsidR="0006039F" w:rsidRDefault="0006039F" w:rsidP="0006039F">
      <w:pPr>
        <w:tabs>
          <w:tab w:val="left" w:pos="2955"/>
        </w:tabs>
        <w:rPr>
          <w:rFonts w:cs="Arial"/>
        </w:rPr>
      </w:pPr>
    </w:p>
    <w:p w:rsidR="006B71BC" w:rsidRDefault="006B71BC" w:rsidP="006B71BC">
      <w:pPr>
        <w:tabs>
          <w:tab w:val="left" w:pos="2955"/>
        </w:tabs>
        <w:rPr>
          <w:rFonts w:cs="Arial"/>
        </w:rPr>
      </w:pPr>
      <w:r>
        <w:rPr>
          <w:rFonts w:cs="Arial"/>
        </w:rPr>
        <w:t>Last fall</w:t>
      </w:r>
      <w:r w:rsidR="005761A8">
        <w:rPr>
          <w:rFonts w:cs="Arial"/>
        </w:rPr>
        <w:t>,</w:t>
      </w:r>
      <w:r w:rsidR="0006039F">
        <w:rPr>
          <w:rFonts w:cs="Arial"/>
        </w:rPr>
        <w:t xml:space="preserve"> </w:t>
      </w:r>
      <w:r w:rsidR="00C4302E">
        <w:rPr>
          <w:rFonts w:cs="Arial"/>
        </w:rPr>
        <w:t xml:space="preserve">we introduced </w:t>
      </w:r>
      <w:r w:rsidR="00C4302E" w:rsidRPr="00D80478">
        <w:rPr>
          <w:rFonts w:cs="Arial"/>
          <w:b/>
        </w:rPr>
        <w:t>Innovating Our Impact</w:t>
      </w:r>
      <w:r w:rsidR="00C4302E">
        <w:rPr>
          <w:rFonts w:cs="Arial"/>
        </w:rPr>
        <w:t xml:space="preserve">, a transformation of our long running NAYGN Impact initiative.  </w:t>
      </w:r>
      <w:r>
        <w:rPr>
          <w:rFonts w:cs="Arial"/>
        </w:rPr>
        <w:t xml:space="preserve">The goal of the transformation was to improve the sharing of best practices and enhance innovation across our organization by transforming the innovation competition into a key part of the NAYGN Impact.  </w:t>
      </w:r>
      <w:r w:rsidRPr="004A7D29">
        <w:rPr>
          <w:rFonts w:cs="Arial"/>
          <w:b/>
        </w:rPr>
        <w:t>We kn</w:t>
      </w:r>
      <w:r>
        <w:rPr>
          <w:rFonts w:cs="Arial"/>
          <w:b/>
        </w:rPr>
        <w:t>ew</w:t>
      </w:r>
      <w:r w:rsidRPr="004A7D29">
        <w:rPr>
          <w:rFonts w:cs="Arial"/>
          <w:b/>
        </w:rPr>
        <w:t xml:space="preserve"> that we already have chapters doing wonder</w:t>
      </w:r>
      <w:r>
        <w:rPr>
          <w:rFonts w:cs="Arial"/>
          <w:b/>
        </w:rPr>
        <w:t>ful</w:t>
      </w:r>
      <w:r w:rsidRPr="004A7D29">
        <w:rPr>
          <w:rFonts w:cs="Arial"/>
          <w:b/>
        </w:rPr>
        <w:t xml:space="preserve"> projects at the local level and we want</w:t>
      </w:r>
      <w:r>
        <w:rPr>
          <w:rFonts w:cs="Arial"/>
          <w:b/>
        </w:rPr>
        <w:t>ed</w:t>
      </w:r>
      <w:r w:rsidRPr="004A7D29">
        <w:rPr>
          <w:rFonts w:cs="Arial"/>
          <w:b/>
        </w:rPr>
        <w:t xml:space="preserve"> to provide an easy avenue and support for local projects to be shared with the greater organization.</w:t>
      </w:r>
      <w:r>
        <w:rPr>
          <w:rFonts w:cs="Arial"/>
        </w:rPr>
        <w:t xml:space="preserve">  We want our members to work on projects they are passionate about and what better way than to place this initiative into members hands. In 2018, we choose 4 chapter submitted projects to support for the year</w:t>
      </w:r>
      <w:r w:rsidR="002D6A52">
        <w:rPr>
          <w:rFonts w:cs="Arial"/>
        </w:rPr>
        <w:t xml:space="preserve"> which are currently in progress</w:t>
      </w:r>
      <w:r>
        <w:rPr>
          <w:rFonts w:cs="Arial"/>
        </w:rPr>
        <w:t>:</w:t>
      </w:r>
    </w:p>
    <w:p w:rsidR="006B71BC" w:rsidRDefault="006B71BC" w:rsidP="006B71BC">
      <w:pPr>
        <w:tabs>
          <w:tab w:val="left" w:pos="2955"/>
        </w:tabs>
        <w:rPr>
          <w:rFonts w:cs="Arial"/>
        </w:rPr>
      </w:pPr>
    </w:p>
    <w:p w:rsidR="006B71BC" w:rsidRDefault="006B71BC" w:rsidP="006B71BC">
      <w:pPr>
        <w:numPr>
          <w:ilvl w:val="0"/>
          <w:numId w:val="11"/>
        </w:numPr>
        <w:tabs>
          <w:tab w:val="left" w:pos="2955"/>
        </w:tabs>
        <w:rPr>
          <w:rFonts w:cs="Arial"/>
        </w:rPr>
      </w:pPr>
      <w:r>
        <w:rPr>
          <w:rFonts w:cs="Arial"/>
        </w:rPr>
        <w:t>SENSEI Award Program (Duke Energy Chapter)</w:t>
      </w:r>
    </w:p>
    <w:p w:rsidR="006B71BC" w:rsidRDefault="006B71BC" w:rsidP="006B71BC">
      <w:pPr>
        <w:numPr>
          <w:ilvl w:val="0"/>
          <w:numId w:val="11"/>
        </w:numPr>
        <w:tabs>
          <w:tab w:val="left" w:pos="2955"/>
        </w:tabs>
        <w:rPr>
          <w:rFonts w:cs="Arial"/>
        </w:rPr>
      </w:pPr>
      <w:r>
        <w:rPr>
          <w:rFonts w:cs="Arial"/>
        </w:rPr>
        <w:t>3D Fuel Bundle (Framatome-Richland Chapter)</w:t>
      </w:r>
    </w:p>
    <w:p w:rsidR="006B71BC" w:rsidRDefault="006B71BC" w:rsidP="006B71BC">
      <w:pPr>
        <w:numPr>
          <w:ilvl w:val="0"/>
          <w:numId w:val="11"/>
        </w:numPr>
        <w:tabs>
          <w:tab w:val="left" w:pos="2955"/>
        </w:tabs>
        <w:rPr>
          <w:rFonts w:cs="Arial"/>
        </w:rPr>
      </w:pPr>
      <w:r>
        <w:rPr>
          <w:rFonts w:cs="Arial"/>
        </w:rPr>
        <w:t>Outreach Toolkits (GE-Hitachi Chapter)</w:t>
      </w:r>
    </w:p>
    <w:p w:rsidR="006B71BC" w:rsidRDefault="006B71BC" w:rsidP="006B71BC">
      <w:pPr>
        <w:numPr>
          <w:ilvl w:val="0"/>
          <w:numId w:val="11"/>
        </w:numPr>
        <w:tabs>
          <w:tab w:val="left" w:pos="2955"/>
        </w:tabs>
        <w:rPr>
          <w:rFonts w:cs="Arial"/>
        </w:rPr>
      </w:pPr>
      <w:r>
        <w:rPr>
          <w:rFonts w:cs="Arial"/>
        </w:rPr>
        <w:t>Chapter Health Benchmark (TVA Chapters)</w:t>
      </w:r>
    </w:p>
    <w:p w:rsidR="006B71BC" w:rsidRDefault="006B71BC" w:rsidP="006B71BC">
      <w:pPr>
        <w:tabs>
          <w:tab w:val="left" w:pos="2955"/>
        </w:tabs>
        <w:rPr>
          <w:rFonts w:cs="Arial"/>
        </w:rPr>
      </w:pPr>
    </w:p>
    <w:p w:rsidR="002D6A52" w:rsidRPr="002D6A52" w:rsidRDefault="002D6A52" w:rsidP="006B71BC">
      <w:pPr>
        <w:tabs>
          <w:tab w:val="left" w:pos="2955"/>
        </w:tabs>
        <w:rPr>
          <w:rFonts w:cs="Arial"/>
        </w:rPr>
      </w:pPr>
      <w:r w:rsidRPr="002D6A52">
        <w:rPr>
          <w:rFonts w:cs="Arial"/>
        </w:rPr>
        <w:t>Watching these projects begin to come to fruition has been exciting and we’d like to offer this opportunity again for 2019.</w:t>
      </w:r>
    </w:p>
    <w:p w:rsidR="002D6A52" w:rsidRDefault="002D6A52" w:rsidP="006B71BC">
      <w:pPr>
        <w:tabs>
          <w:tab w:val="left" w:pos="2955"/>
        </w:tabs>
        <w:rPr>
          <w:rFonts w:cs="Arial"/>
          <w:b/>
        </w:rPr>
      </w:pPr>
    </w:p>
    <w:p w:rsidR="002D6A52" w:rsidRDefault="002D6A52" w:rsidP="002D6A52">
      <w:pPr>
        <w:tabs>
          <w:tab w:val="left" w:pos="2955"/>
        </w:tabs>
        <w:rPr>
          <w:rFonts w:cs="Arial"/>
          <w:b/>
          <w:i/>
        </w:rPr>
      </w:pPr>
      <w:r w:rsidRPr="00D80478">
        <w:rPr>
          <w:rFonts w:cs="Arial"/>
          <w:b/>
          <w:i/>
        </w:rPr>
        <w:t>Does your chapter host an amazing activity that the rest of the organization could benefit from?</w:t>
      </w:r>
    </w:p>
    <w:p w:rsidR="002D6A52" w:rsidRDefault="002D6A52" w:rsidP="002D6A52">
      <w:pPr>
        <w:tabs>
          <w:tab w:val="left" w:pos="2955"/>
        </w:tabs>
        <w:rPr>
          <w:rFonts w:cs="Arial"/>
          <w:b/>
          <w:i/>
        </w:rPr>
      </w:pPr>
    </w:p>
    <w:p w:rsidR="002D6A52" w:rsidRDefault="002D6A52" w:rsidP="002D6A52">
      <w:pPr>
        <w:tabs>
          <w:tab w:val="left" w:pos="2955"/>
        </w:tabs>
        <w:rPr>
          <w:rFonts w:cs="Arial"/>
          <w:b/>
          <w:i/>
        </w:rPr>
      </w:pPr>
      <w:r>
        <w:rPr>
          <w:rFonts w:cs="Arial"/>
          <w:b/>
          <w:i/>
        </w:rPr>
        <w:t>Do you have a new great idea for our organization?</w:t>
      </w:r>
    </w:p>
    <w:p w:rsidR="002D6A52" w:rsidRDefault="002D6A52" w:rsidP="002D6A52">
      <w:pPr>
        <w:tabs>
          <w:tab w:val="left" w:pos="2955"/>
        </w:tabs>
        <w:rPr>
          <w:rFonts w:cs="Arial"/>
          <w:b/>
          <w:i/>
        </w:rPr>
      </w:pPr>
    </w:p>
    <w:p w:rsidR="002D6A52" w:rsidRDefault="002D6A52" w:rsidP="002D6A52">
      <w:pPr>
        <w:tabs>
          <w:tab w:val="left" w:pos="2955"/>
        </w:tabs>
        <w:rPr>
          <w:rFonts w:cs="Arial"/>
          <w:b/>
          <w:i/>
        </w:rPr>
      </w:pPr>
      <w:r>
        <w:rPr>
          <w:rFonts w:cs="Arial"/>
          <w:b/>
          <w:i/>
        </w:rPr>
        <w:t xml:space="preserve">Do you want to innovate one of our current projects, committees, etc.? </w:t>
      </w:r>
    </w:p>
    <w:p w:rsidR="002D6A52" w:rsidRDefault="002D6A52" w:rsidP="002D6A52">
      <w:pPr>
        <w:tabs>
          <w:tab w:val="left" w:pos="2955"/>
        </w:tabs>
        <w:rPr>
          <w:rFonts w:cs="Arial"/>
          <w:b/>
          <w:i/>
        </w:rPr>
      </w:pPr>
    </w:p>
    <w:p w:rsidR="002D6A52" w:rsidRDefault="002D6A52" w:rsidP="002D6A52">
      <w:pPr>
        <w:tabs>
          <w:tab w:val="left" w:pos="2955"/>
        </w:tabs>
        <w:rPr>
          <w:rFonts w:cs="Arial"/>
        </w:rPr>
      </w:pPr>
      <w:r>
        <w:rPr>
          <w:rFonts w:cs="Arial"/>
        </w:rPr>
        <w:t>If your answer to any of the above questions is “YES!” then this is the opportunity for you!</w:t>
      </w:r>
    </w:p>
    <w:p w:rsidR="002D6A52" w:rsidRDefault="002D6A52" w:rsidP="006B71BC">
      <w:pPr>
        <w:tabs>
          <w:tab w:val="left" w:pos="2955"/>
        </w:tabs>
        <w:rPr>
          <w:rFonts w:cs="Arial"/>
          <w:b/>
        </w:rPr>
      </w:pPr>
    </w:p>
    <w:p w:rsidR="006B71BC" w:rsidRDefault="006B71BC" w:rsidP="006B71BC">
      <w:pPr>
        <w:tabs>
          <w:tab w:val="left" w:pos="2955"/>
        </w:tabs>
        <w:rPr>
          <w:rFonts w:cs="Arial"/>
        </w:rPr>
      </w:pPr>
      <w:r w:rsidRPr="00A367AE">
        <w:rPr>
          <w:rFonts w:cs="Arial"/>
          <w:b/>
        </w:rPr>
        <w:t xml:space="preserve">Chapters can propose thought-out chapter run projects to the Core by </w:t>
      </w:r>
      <w:r w:rsidR="002D6A52">
        <w:rPr>
          <w:rFonts w:cs="Arial"/>
          <w:b/>
          <w:color w:val="FF0000"/>
        </w:rPr>
        <w:t>November 16</w:t>
      </w:r>
      <w:r w:rsidRPr="00A367AE">
        <w:rPr>
          <w:rFonts w:cs="Arial"/>
          <w:b/>
          <w:color w:val="FF0000"/>
        </w:rPr>
        <w:t>, 201</w:t>
      </w:r>
      <w:r w:rsidR="002D6A52">
        <w:rPr>
          <w:rFonts w:cs="Arial"/>
          <w:b/>
          <w:color w:val="FF0000"/>
        </w:rPr>
        <w:t>8</w:t>
      </w:r>
      <w:r w:rsidRPr="00A367AE">
        <w:rPr>
          <w:rFonts w:cs="Arial"/>
          <w:b/>
        </w:rPr>
        <w:t xml:space="preserve"> for implementation in the following year.</w:t>
      </w:r>
      <w:r>
        <w:rPr>
          <w:rFonts w:cs="Arial"/>
        </w:rPr>
        <w:t xml:space="preserve">  The proposals will be voted on and if approved (and needed) these projects will be included in our organization’s 201</w:t>
      </w:r>
      <w:r w:rsidR="002D6A52">
        <w:rPr>
          <w:rFonts w:cs="Arial"/>
        </w:rPr>
        <w:t>9</w:t>
      </w:r>
      <w:r>
        <w:rPr>
          <w:rFonts w:cs="Arial"/>
        </w:rPr>
        <w:t xml:space="preserve"> budget. </w:t>
      </w:r>
    </w:p>
    <w:p w:rsidR="006B71BC" w:rsidRDefault="006B71BC" w:rsidP="006B71BC">
      <w:pPr>
        <w:tabs>
          <w:tab w:val="left" w:pos="2955"/>
        </w:tabs>
        <w:rPr>
          <w:rFonts w:cs="Arial"/>
        </w:rPr>
      </w:pPr>
    </w:p>
    <w:p w:rsidR="006B71BC" w:rsidRDefault="006B71BC" w:rsidP="006B71BC">
      <w:pPr>
        <w:tabs>
          <w:tab w:val="left" w:pos="2955"/>
        </w:tabs>
        <w:rPr>
          <w:rFonts w:cs="Arial"/>
        </w:rPr>
      </w:pPr>
      <w:r>
        <w:rPr>
          <w:rFonts w:cs="Arial"/>
        </w:rPr>
        <w:t xml:space="preserve">If this opportunity sounds exciting to you and your chapter members, check out the next page for some additional information.  Questions? Please contact </w:t>
      </w:r>
      <w:hyperlink r:id="rId8" w:history="1">
        <w:r w:rsidRPr="002324B8">
          <w:rPr>
            <w:rStyle w:val="Hyperlink"/>
            <w:rFonts w:cs="Arial"/>
          </w:rPr>
          <w:t>impact@naygn.org</w:t>
        </w:r>
      </w:hyperlink>
      <w:r>
        <w:rPr>
          <w:rFonts w:cs="Arial"/>
        </w:rPr>
        <w:t xml:space="preserve">  </w:t>
      </w:r>
    </w:p>
    <w:p w:rsidR="006B71BC" w:rsidRDefault="006B71BC" w:rsidP="0006039F">
      <w:pPr>
        <w:tabs>
          <w:tab w:val="left" w:pos="2955"/>
        </w:tabs>
        <w:rPr>
          <w:rFonts w:cs="Arial"/>
        </w:rPr>
      </w:pPr>
    </w:p>
    <w:p w:rsidR="004A7D29" w:rsidRDefault="004A7D29" w:rsidP="002D6A52">
      <w:pPr>
        <w:tabs>
          <w:tab w:val="left" w:pos="2955"/>
        </w:tabs>
        <w:rPr>
          <w:rFonts w:cs="Arial"/>
        </w:rPr>
      </w:pPr>
    </w:p>
    <w:p w:rsidR="002D6A52" w:rsidRDefault="002D6A52" w:rsidP="002D6A52">
      <w:pPr>
        <w:tabs>
          <w:tab w:val="left" w:pos="2955"/>
        </w:tabs>
        <w:rPr>
          <w:rFonts w:cs="Arial"/>
        </w:rPr>
      </w:pPr>
    </w:p>
    <w:p w:rsidR="004A7D29" w:rsidRDefault="004A7D29" w:rsidP="0006039F">
      <w:pPr>
        <w:tabs>
          <w:tab w:val="left" w:pos="2955"/>
        </w:tabs>
        <w:rPr>
          <w:rFonts w:cs="Arial"/>
        </w:rPr>
      </w:pPr>
    </w:p>
    <w:p w:rsidR="004A7D29" w:rsidRDefault="004A7D29" w:rsidP="0006039F">
      <w:pPr>
        <w:tabs>
          <w:tab w:val="left" w:pos="2955"/>
        </w:tabs>
        <w:rPr>
          <w:rFonts w:cs="Arial"/>
        </w:rPr>
      </w:pPr>
      <w:r>
        <w:rPr>
          <w:rFonts w:cs="Arial"/>
        </w:rPr>
        <w:t>Sincerely,</w:t>
      </w:r>
    </w:p>
    <w:p w:rsidR="004A7D29" w:rsidRDefault="004A7D29" w:rsidP="0006039F">
      <w:pPr>
        <w:tabs>
          <w:tab w:val="left" w:pos="2955"/>
        </w:tabs>
        <w:rPr>
          <w:rFonts w:cs="Arial"/>
        </w:rPr>
      </w:pPr>
      <w:r>
        <w:rPr>
          <w:rFonts w:cs="Arial"/>
        </w:rPr>
        <w:t>The NAYGN Core</w:t>
      </w:r>
    </w:p>
    <w:p w:rsidR="004A7D29" w:rsidRDefault="004A7D29" w:rsidP="0006039F">
      <w:pPr>
        <w:tabs>
          <w:tab w:val="left" w:pos="2955"/>
        </w:tabs>
        <w:rPr>
          <w:rFonts w:cs="Arial"/>
        </w:rPr>
      </w:pPr>
    </w:p>
    <w:p w:rsidR="004A7D29" w:rsidRDefault="004A7D29" w:rsidP="0006039F">
      <w:pPr>
        <w:tabs>
          <w:tab w:val="left" w:pos="2955"/>
        </w:tabs>
        <w:rPr>
          <w:rFonts w:cs="Arial"/>
        </w:rPr>
      </w:pPr>
    </w:p>
    <w:p w:rsidR="00B55AE1" w:rsidRDefault="00B55AE1" w:rsidP="004A7D29">
      <w:pPr>
        <w:tabs>
          <w:tab w:val="left" w:pos="2955"/>
        </w:tabs>
        <w:jc w:val="center"/>
        <w:rPr>
          <w:rFonts w:cs="Arial"/>
          <w:b/>
          <w:sz w:val="28"/>
          <w:szCs w:val="28"/>
          <w:u w:val="single"/>
        </w:rPr>
      </w:pPr>
    </w:p>
    <w:p w:rsidR="004A7D29" w:rsidRPr="004A7D29" w:rsidRDefault="004A7D29" w:rsidP="004A7D29">
      <w:pPr>
        <w:tabs>
          <w:tab w:val="left" w:pos="2955"/>
        </w:tabs>
        <w:jc w:val="center"/>
        <w:rPr>
          <w:rFonts w:cs="Arial"/>
          <w:b/>
          <w:sz w:val="28"/>
          <w:szCs w:val="28"/>
          <w:u w:val="single"/>
        </w:rPr>
      </w:pPr>
      <w:r w:rsidRPr="004A7D29">
        <w:rPr>
          <w:rFonts w:cs="Arial"/>
          <w:b/>
          <w:sz w:val="28"/>
          <w:szCs w:val="28"/>
          <w:u w:val="single"/>
        </w:rPr>
        <w:lastRenderedPageBreak/>
        <w:t>Frequently Asked Questions (FAQs)</w:t>
      </w:r>
    </w:p>
    <w:p w:rsidR="004A7D29" w:rsidRDefault="004A7D29" w:rsidP="0006039F">
      <w:pPr>
        <w:tabs>
          <w:tab w:val="left" w:pos="2955"/>
        </w:tabs>
        <w:rPr>
          <w:rFonts w:cs="Arial"/>
        </w:rPr>
      </w:pPr>
    </w:p>
    <w:p w:rsidR="00216118" w:rsidRDefault="00216118" w:rsidP="0006039F">
      <w:pPr>
        <w:tabs>
          <w:tab w:val="left" w:pos="2955"/>
        </w:tabs>
        <w:rPr>
          <w:rFonts w:cs="Arial"/>
          <w:b/>
        </w:rPr>
      </w:pPr>
      <w:r w:rsidRPr="004A7D29">
        <w:rPr>
          <w:rFonts w:cs="Arial"/>
          <w:b/>
        </w:rPr>
        <w:t xml:space="preserve">What should </w:t>
      </w:r>
      <w:r w:rsidR="004A7D29">
        <w:rPr>
          <w:rFonts w:cs="Arial"/>
          <w:b/>
        </w:rPr>
        <w:t>we consider when proposing a project?</w:t>
      </w:r>
    </w:p>
    <w:p w:rsidR="00D947AC" w:rsidRPr="004A7D29" w:rsidRDefault="00D947AC" w:rsidP="0006039F">
      <w:pPr>
        <w:tabs>
          <w:tab w:val="left" w:pos="2955"/>
        </w:tabs>
        <w:rPr>
          <w:rFonts w:cs="Arial"/>
          <w:b/>
        </w:rPr>
      </w:pPr>
    </w:p>
    <w:p w:rsidR="00ED6723" w:rsidRPr="00216118" w:rsidRDefault="00216118" w:rsidP="004A7D29">
      <w:pPr>
        <w:numPr>
          <w:ilvl w:val="0"/>
          <w:numId w:val="8"/>
        </w:numPr>
        <w:tabs>
          <w:tab w:val="left" w:pos="2955"/>
        </w:tabs>
        <w:rPr>
          <w:rFonts w:cs="Arial"/>
        </w:rPr>
      </w:pPr>
      <w:r w:rsidRPr="00216118">
        <w:rPr>
          <w:rFonts w:cs="Arial"/>
        </w:rPr>
        <w:t>Small enough that they can be completed by 12/31/1</w:t>
      </w:r>
      <w:r w:rsidR="002D6A52">
        <w:rPr>
          <w:rFonts w:cs="Arial"/>
        </w:rPr>
        <w:t>9</w:t>
      </w:r>
    </w:p>
    <w:p w:rsidR="00ED6723" w:rsidRPr="00216118" w:rsidRDefault="00216118" w:rsidP="004A7D29">
      <w:pPr>
        <w:numPr>
          <w:ilvl w:val="0"/>
          <w:numId w:val="8"/>
        </w:numPr>
        <w:tabs>
          <w:tab w:val="left" w:pos="2955"/>
        </w:tabs>
        <w:rPr>
          <w:rFonts w:cs="Arial"/>
        </w:rPr>
      </w:pPr>
      <w:r w:rsidRPr="00216118">
        <w:rPr>
          <w:rFonts w:cs="Arial"/>
        </w:rPr>
        <w:t>Project ownership lies with the chapter(s) that submit the idea (you’ll run your own committee)</w:t>
      </w:r>
    </w:p>
    <w:p w:rsidR="00ED6723" w:rsidRPr="00216118" w:rsidRDefault="00216118" w:rsidP="004A7D29">
      <w:pPr>
        <w:numPr>
          <w:ilvl w:val="0"/>
          <w:numId w:val="8"/>
        </w:numPr>
        <w:tabs>
          <w:tab w:val="left" w:pos="2955"/>
        </w:tabs>
        <w:rPr>
          <w:rFonts w:cs="Arial"/>
        </w:rPr>
      </w:pPr>
      <w:r w:rsidRPr="00216118">
        <w:rPr>
          <w:rFonts w:cs="Arial"/>
        </w:rPr>
        <w:t>Project must align with one of the organization’s pillars, vision, or mission</w:t>
      </w:r>
    </w:p>
    <w:p w:rsidR="00ED6723" w:rsidRPr="00216118" w:rsidRDefault="004A7D29" w:rsidP="004A7D29">
      <w:pPr>
        <w:numPr>
          <w:ilvl w:val="0"/>
          <w:numId w:val="8"/>
        </w:numPr>
        <w:tabs>
          <w:tab w:val="left" w:pos="2955"/>
        </w:tabs>
        <w:rPr>
          <w:rFonts w:cs="Arial"/>
        </w:rPr>
      </w:pPr>
      <w:r>
        <w:rPr>
          <w:rFonts w:cs="Arial"/>
        </w:rPr>
        <w:t>T</w:t>
      </w:r>
      <w:r w:rsidR="00216118" w:rsidRPr="00216118">
        <w:rPr>
          <w:rFonts w:cs="Arial"/>
        </w:rPr>
        <w:t xml:space="preserve">he project </w:t>
      </w:r>
      <w:r>
        <w:rPr>
          <w:rFonts w:cs="Arial"/>
        </w:rPr>
        <w:t xml:space="preserve">shall </w:t>
      </w:r>
      <w:r w:rsidR="00216118" w:rsidRPr="00216118">
        <w:rPr>
          <w:rFonts w:cs="Arial"/>
        </w:rPr>
        <w:t>have an impact beyond the individual chapter’s community and/or company (i.e. must benefit the greater continental NAYGN organization and/or the greater public)</w:t>
      </w:r>
    </w:p>
    <w:p w:rsidR="00216118" w:rsidRDefault="00216118" w:rsidP="0006039F">
      <w:pPr>
        <w:tabs>
          <w:tab w:val="left" w:pos="2955"/>
        </w:tabs>
        <w:rPr>
          <w:rFonts w:cs="Arial"/>
        </w:rPr>
      </w:pPr>
    </w:p>
    <w:p w:rsidR="005B56AD" w:rsidRPr="004A7D29" w:rsidRDefault="005B56AD" w:rsidP="0006039F">
      <w:pPr>
        <w:tabs>
          <w:tab w:val="left" w:pos="2955"/>
        </w:tabs>
        <w:rPr>
          <w:rFonts w:cs="Arial"/>
          <w:b/>
        </w:rPr>
      </w:pPr>
      <w:r w:rsidRPr="004A7D29">
        <w:rPr>
          <w:rFonts w:cs="Arial"/>
          <w:b/>
        </w:rPr>
        <w:t xml:space="preserve">What should </w:t>
      </w:r>
      <w:r w:rsidR="004A7D29">
        <w:rPr>
          <w:rFonts w:cs="Arial"/>
          <w:b/>
        </w:rPr>
        <w:t xml:space="preserve">we </w:t>
      </w:r>
      <w:r w:rsidRPr="004A7D29">
        <w:rPr>
          <w:rFonts w:cs="Arial"/>
          <w:b/>
        </w:rPr>
        <w:t>include in</w:t>
      </w:r>
      <w:r w:rsidR="004A7D29">
        <w:rPr>
          <w:rFonts w:cs="Arial"/>
          <w:b/>
        </w:rPr>
        <w:t xml:space="preserve"> our chapter’s</w:t>
      </w:r>
      <w:r w:rsidRPr="004A7D29">
        <w:rPr>
          <w:rFonts w:cs="Arial"/>
          <w:b/>
        </w:rPr>
        <w:t xml:space="preserve"> proposal?</w:t>
      </w:r>
    </w:p>
    <w:p w:rsidR="005B56AD" w:rsidRDefault="005B56AD" w:rsidP="0006039F">
      <w:pPr>
        <w:tabs>
          <w:tab w:val="left" w:pos="2955"/>
        </w:tabs>
        <w:rPr>
          <w:rFonts w:cs="Arial"/>
        </w:rPr>
      </w:pPr>
    </w:p>
    <w:p w:rsidR="005B56AD" w:rsidRDefault="00A902C4" w:rsidP="00A902C4">
      <w:pPr>
        <w:numPr>
          <w:ilvl w:val="0"/>
          <w:numId w:val="9"/>
        </w:numPr>
        <w:tabs>
          <w:tab w:val="left" w:pos="2955"/>
        </w:tabs>
        <w:rPr>
          <w:rFonts w:cs="Arial"/>
        </w:rPr>
      </w:pPr>
      <w:r>
        <w:rPr>
          <w:rFonts w:cs="Arial"/>
        </w:rPr>
        <w:t>Project Summary</w:t>
      </w:r>
    </w:p>
    <w:p w:rsidR="00A902C4" w:rsidRDefault="00A902C4" w:rsidP="00A902C4">
      <w:pPr>
        <w:numPr>
          <w:ilvl w:val="0"/>
          <w:numId w:val="9"/>
        </w:numPr>
        <w:tabs>
          <w:tab w:val="left" w:pos="2955"/>
        </w:tabs>
        <w:rPr>
          <w:rFonts w:cs="Arial"/>
        </w:rPr>
      </w:pPr>
      <w:r>
        <w:rPr>
          <w:rFonts w:cs="Arial"/>
        </w:rPr>
        <w:t>Budget</w:t>
      </w:r>
    </w:p>
    <w:p w:rsidR="00A902C4" w:rsidRDefault="00A902C4" w:rsidP="00A902C4">
      <w:pPr>
        <w:numPr>
          <w:ilvl w:val="0"/>
          <w:numId w:val="9"/>
        </w:numPr>
        <w:tabs>
          <w:tab w:val="left" w:pos="2955"/>
        </w:tabs>
        <w:rPr>
          <w:rFonts w:cs="Arial"/>
        </w:rPr>
      </w:pPr>
      <w:r>
        <w:rPr>
          <w:rFonts w:cs="Arial"/>
        </w:rPr>
        <w:t>Timeline</w:t>
      </w:r>
    </w:p>
    <w:p w:rsidR="00A902C4" w:rsidRDefault="00A902C4" w:rsidP="00A902C4">
      <w:pPr>
        <w:numPr>
          <w:ilvl w:val="0"/>
          <w:numId w:val="9"/>
        </w:numPr>
        <w:tabs>
          <w:tab w:val="left" w:pos="2955"/>
        </w:tabs>
        <w:rPr>
          <w:rFonts w:cs="Arial"/>
        </w:rPr>
      </w:pPr>
      <w:r>
        <w:rPr>
          <w:rFonts w:cs="Arial"/>
        </w:rPr>
        <w:t>Scope of work</w:t>
      </w:r>
    </w:p>
    <w:p w:rsidR="00A902C4" w:rsidRDefault="00A902C4" w:rsidP="00A902C4">
      <w:pPr>
        <w:numPr>
          <w:ilvl w:val="0"/>
          <w:numId w:val="9"/>
        </w:numPr>
        <w:tabs>
          <w:tab w:val="left" w:pos="2955"/>
        </w:tabs>
        <w:rPr>
          <w:rFonts w:cs="Arial"/>
        </w:rPr>
      </w:pPr>
      <w:r>
        <w:rPr>
          <w:rFonts w:cs="Arial"/>
        </w:rPr>
        <w:t>Benefit to NAYGN</w:t>
      </w:r>
    </w:p>
    <w:p w:rsidR="008F01CB" w:rsidRDefault="008F01CB" w:rsidP="00A902C4">
      <w:pPr>
        <w:numPr>
          <w:ilvl w:val="0"/>
          <w:numId w:val="9"/>
        </w:numPr>
        <w:tabs>
          <w:tab w:val="left" w:pos="2955"/>
        </w:tabs>
        <w:rPr>
          <w:rFonts w:cs="Arial"/>
        </w:rPr>
      </w:pPr>
      <w:r>
        <w:rPr>
          <w:rFonts w:cs="Arial"/>
        </w:rPr>
        <w:t>NAYGN Core responsibilities (if requesting any assistance</w:t>
      </w:r>
      <w:r w:rsidR="003B7AD8">
        <w:rPr>
          <w:rFonts w:cs="Arial"/>
        </w:rPr>
        <w:t xml:space="preserve"> from NAYGN</w:t>
      </w:r>
      <w:r>
        <w:rPr>
          <w:rFonts w:cs="Arial"/>
        </w:rPr>
        <w:t xml:space="preserve">) </w:t>
      </w:r>
    </w:p>
    <w:p w:rsidR="00A902C4" w:rsidRDefault="00A902C4" w:rsidP="00A902C4">
      <w:pPr>
        <w:numPr>
          <w:ilvl w:val="0"/>
          <w:numId w:val="9"/>
        </w:numPr>
        <w:tabs>
          <w:tab w:val="left" w:pos="2955"/>
        </w:tabs>
        <w:rPr>
          <w:rFonts w:cs="Arial"/>
        </w:rPr>
      </w:pPr>
      <w:r>
        <w:rPr>
          <w:rFonts w:cs="Arial"/>
        </w:rPr>
        <w:t>Summary of Research</w:t>
      </w:r>
    </w:p>
    <w:p w:rsidR="00DA1759" w:rsidRPr="00D80478" w:rsidRDefault="00DA1759" w:rsidP="00A902C4">
      <w:pPr>
        <w:numPr>
          <w:ilvl w:val="0"/>
          <w:numId w:val="9"/>
        </w:numPr>
        <w:tabs>
          <w:tab w:val="left" w:pos="2955"/>
        </w:tabs>
        <w:rPr>
          <w:rFonts w:cs="Arial"/>
        </w:rPr>
      </w:pPr>
      <w:r>
        <w:rPr>
          <w:rFonts w:cs="Arial"/>
        </w:rPr>
        <w:t>Project Lead</w:t>
      </w:r>
      <w:r w:rsidR="00B212EF">
        <w:rPr>
          <w:rFonts w:cs="Arial"/>
        </w:rPr>
        <w:t xml:space="preserve"> Contact Information</w:t>
      </w:r>
    </w:p>
    <w:p w:rsidR="005761A8" w:rsidRDefault="005761A8" w:rsidP="0006039F">
      <w:pPr>
        <w:tabs>
          <w:tab w:val="left" w:pos="2955"/>
        </w:tabs>
        <w:rPr>
          <w:rFonts w:cs="Arial"/>
        </w:rPr>
      </w:pPr>
    </w:p>
    <w:p w:rsidR="00A367AE" w:rsidRPr="004A7D29" w:rsidRDefault="004A7D29" w:rsidP="0006039F">
      <w:pPr>
        <w:tabs>
          <w:tab w:val="left" w:pos="2955"/>
        </w:tabs>
        <w:rPr>
          <w:rFonts w:cs="Arial"/>
          <w:b/>
        </w:rPr>
      </w:pPr>
      <w:r w:rsidRPr="004A7D29">
        <w:rPr>
          <w:rFonts w:cs="Arial"/>
          <w:b/>
        </w:rPr>
        <w:t>Can we work with other chapters to submit a proposal?</w:t>
      </w:r>
    </w:p>
    <w:p w:rsidR="004A7D29" w:rsidRDefault="004A7D29" w:rsidP="0006039F">
      <w:pPr>
        <w:tabs>
          <w:tab w:val="left" w:pos="2955"/>
        </w:tabs>
        <w:rPr>
          <w:rFonts w:cs="Arial"/>
        </w:rPr>
      </w:pPr>
    </w:p>
    <w:p w:rsidR="004A7D29" w:rsidRDefault="004A7D29" w:rsidP="0006039F">
      <w:pPr>
        <w:tabs>
          <w:tab w:val="left" w:pos="2955"/>
        </w:tabs>
        <w:rPr>
          <w:rFonts w:cs="Arial"/>
        </w:rPr>
      </w:pPr>
      <w:r>
        <w:rPr>
          <w:rFonts w:cs="Arial"/>
        </w:rPr>
        <w:t xml:space="preserve">Yes! Just make </w:t>
      </w:r>
      <w:r w:rsidR="003B7AD8">
        <w:rPr>
          <w:rFonts w:cs="Arial"/>
        </w:rPr>
        <w:t xml:space="preserve">sure the responsibilities </w:t>
      </w:r>
      <w:r>
        <w:rPr>
          <w:rFonts w:cs="Arial"/>
        </w:rPr>
        <w:t>of the chapters are clearly defined in your proposal</w:t>
      </w:r>
      <w:r w:rsidR="003B7AD8">
        <w:rPr>
          <w:rFonts w:cs="Arial"/>
        </w:rPr>
        <w:t>.</w:t>
      </w:r>
    </w:p>
    <w:p w:rsidR="004A7D29" w:rsidRDefault="004A7D29" w:rsidP="0006039F">
      <w:pPr>
        <w:tabs>
          <w:tab w:val="left" w:pos="2955"/>
        </w:tabs>
        <w:rPr>
          <w:rFonts w:cs="Arial"/>
        </w:rPr>
      </w:pPr>
    </w:p>
    <w:p w:rsidR="004A7D29" w:rsidRDefault="004A7D29" w:rsidP="0006039F">
      <w:pPr>
        <w:tabs>
          <w:tab w:val="left" w:pos="2955"/>
        </w:tabs>
        <w:rPr>
          <w:rFonts w:cs="Arial"/>
          <w:b/>
        </w:rPr>
      </w:pPr>
      <w:r w:rsidRPr="004A7D29">
        <w:rPr>
          <w:rFonts w:cs="Arial"/>
          <w:b/>
        </w:rPr>
        <w:t>How long should the proposal be?</w:t>
      </w:r>
    </w:p>
    <w:p w:rsidR="004A7D29" w:rsidRDefault="004A7D29" w:rsidP="0006039F">
      <w:pPr>
        <w:tabs>
          <w:tab w:val="left" w:pos="2955"/>
        </w:tabs>
        <w:rPr>
          <w:rFonts w:cs="Arial"/>
          <w:b/>
        </w:rPr>
      </w:pPr>
    </w:p>
    <w:p w:rsidR="004A7D29" w:rsidRPr="003B7AD8" w:rsidRDefault="003B7AD8" w:rsidP="0006039F">
      <w:pPr>
        <w:tabs>
          <w:tab w:val="left" w:pos="2955"/>
        </w:tabs>
        <w:rPr>
          <w:rFonts w:cs="Arial"/>
        </w:rPr>
      </w:pPr>
      <w:r w:rsidRPr="003B7AD8">
        <w:rPr>
          <w:rFonts w:cs="Arial"/>
        </w:rPr>
        <w:t xml:space="preserve">There is no expected length. </w:t>
      </w:r>
      <w:r w:rsidR="00D947AC">
        <w:rPr>
          <w:rFonts w:cs="Arial"/>
        </w:rPr>
        <w:t>It should be</w:t>
      </w:r>
      <w:r w:rsidRPr="003B7AD8">
        <w:rPr>
          <w:rFonts w:cs="Arial"/>
        </w:rPr>
        <w:t xml:space="preserve"> </w:t>
      </w:r>
      <w:r w:rsidR="00D947AC">
        <w:rPr>
          <w:rFonts w:cs="Arial"/>
        </w:rPr>
        <w:t xml:space="preserve">long </w:t>
      </w:r>
      <w:r w:rsidRPr="003B7AD8">
        <w:rPr>
          <w:rFonts w:cs="Arial"/>
        </w:rPr>
        <w:t>enough to include the necessary elements of a proposal</w:t>
      </w:r>
      <w:r w:rsidR="00D947AC">
        <w:rPr>
          <w:rFonts w:cs="Arial"/>
        </w:rPr>
        <w:t xml:space="preserve"> and</w:t>
      </w:r>
      <w:r w:rsidRPr="003B7AD8">
        <w:rPr>
          <w:rFonts w:cs="Arial"/>
        </w:rPr>
        <w:t xml:space="preserve"> provide the confidence that the project </w:t>
      </w:r>
      <w:r w:rsidR="00692449">
        <w:rPr>
          <w:rFonts w:cs="Arial"/>
        </w:rPr>
        <w:t>will be successful. Previous submittals ranged from a large paragraph to multiple pages and graphics.</w:t>
      </w:r>
      <w:bookmarkStart w:id="0" w:name="_GoBack"/>
      <w:bookmarkEnd w:id="0"/>
      <w:r w:rsidRPr="003B7AD8">
        <w:rPr>
          <w:rFonts w:cs="Arial"/>
        </w:rPr>
        <w:t xml:space="preserve"> </w:t>
      </w:r>
    </w:p>
    <w:p w:rsidR="004A7D29" w:rsidRDefault="004A7D29" w:rsidP="0006039F">
      <w:pPr>
        <w:tabs>
          <w:tab w:val="left" w:pos="2955"/>
        </w:tabs>
        <w:rPr>
          <w:rFonts w:cs="Arial"/>
        </w:rPr>
      </w:pPr>
    </w:p>
    <w:p w:rsidR="004A7D29" w:rsidRPr="004A7D29" w:rsidRDefault="004A7D29" w:rsidP="0006039F">
      <w:pPr>
        <w:tabs>
          <w:tab w:val="left" w:pos="2955"/>
        </w:tabs>
        <w:rPr>
          <w:rFonts w:cs="Arial"/>
          <w:b/>
        </w:rPr>
      </w:pPr>
      <w:r w:rsidRPr="004A7D29">
        <w:rPr>
          <w:rFonts w:cs="Arial"/>
          <w:b/>
        </w:rPr>
        <w:t>How many projects will be chosen?</w:t>
      </w:r>
    </w:p>
    <w:p w:rsidR="004A7D29" w:rsidRDefault="004A7D29" w:rsidP="0006039F">
      <w:pPr>
        <w:tabs>
          <w:tab w:val="left" w:pos="2955"/>
        </w:tabs>
        <w:rPr>
          <w:rFonts w:cs="Arial"/>
        </w:rPr>
      </w:pPr>
    </w:p>
    <w:p w:rsidR="004A7D29" w:rsidRDefault="003B7AD8" w:rsidP="0006039F">
      <w:pPr>
        <w:tabs>
          <w:tab w:val="left" w:pos="2955"/>
        </w:tabs>
        <w:rPr>
          <w:rFonts w:cs="Arial"/>
        </w:rPr>
      </w:pPr>
      <w:r>
        <w:rPr>
          <w:rFonts w:cs="Arial"/>
        </w:rPr>
        <w:t xml:space="preserve">The number of projects chosen will depend on the funding needs of the proposals received and the fundraising capabilities of our amazing sponsorship committee. </w:t>
      </w:r>
    </w:p>
    <w:p w:rsidR="003B7AD8" w:rsidRDefault="003B7AD8" w:rsidP="0006039F">
      <w:pPr>
        <w:tabs>
          <w:tab w:val="left" w:pos="2955"/>
        </w:tabs>
        <w:rPr>
          <w:rFonts w:cs="Arial"/>
        </w:rPr>
      </w:pPr>
    </w:p>
    <w:p w:rsidR="003B7AD8" w:rsidRPr="00D947AC" w:rsidRDefault="00D947AC" w:rsidP="0006039F">
      <w:pPr>
        <w:tabs>
          <w:tab w:val="left" w:pos="2955"/>
        </w:tabs>
        <w:rPr>
          <w:rFonts w:cs="Arial"/>
          <w:b/>
        </w:rPr>
      </w:pPr>
      <w:r w:rsidRPr="00D947AC">
        <w:rPr>
          <w:rFonts w:cs="Arial"/>
          <w:b/>
        </w:rPr>
        <w:t>I have a project idea and its free.  Can I still propose it?</w:t>
      </w:r>
    </w:p>
    <w:p w:rsidR="00D947AC" w:rsidRDefault="00D947AC" w:rsidP="0006039F">
      <w:pPr>
        <w:tabs>
          <w:tab w:val="left" w:pos="2955"/>
        </w:tabs>
        <w:rPr>
          <w:rFonts w:cs="Arial"/>
        </w:rPr>
      </w:pPr>
    </w:p>
    <w:p w:rsidR="00D947AC" w:rsidRDefault="00D947AC" w:rsidP="0006039F">
      <w:pPr>
        <w:tabs>
          <w:tab w:val="left" w:pos="2955"/>
        </w:tabs>
        <w:rPr>
          <w:rFonts w:cs="Arial"/>
        </w:rPr>
      </w:pPr>
      <w:r>
        <w:rPr>
          <w:rFonts w:cs="Arial"/>
        </w:rPr>
        <w:t xml:space="preserve">Yes!  This initiative can be used to as a platform to help the sharing of best practices.  </w:t>
      </w:r>
      <w:r w:rsidR="00A8306F">
        <w:rPr>
          <w:rFonts w:cs="Arial"/>
        </w:rPr>
        <w:t>If you have an awesome free idea (maybe public outreach content? or an awesome professional development workshop you created? etc.) but you want the support to share it with the rest of the continental organization, please submit a proposal.</w:t>
      </w:r>
    </w:p>
    <w:p w:rsidR="00B55AE1" w:rsidRDefault="00B55AE1" w:rsidP="0006039F">
      <w:pPr>
        <w:tabs>
          <w:tab w:val="left" w:pos="2955"/>
        </w:tabs>
        <w:rPr>
          <w:rFonts w:cs="Arial"/>
        </w:rPr>
      </w:pPr>
    </w:p>
    <w:p w:rsidR="00B55AE1" w:rsidRDefault="00B55AE1" w:rsidP="0006039F">
      <w:pPr>
        <w:tabs>
          <w:tab w:val="left" w:pos="2955"/>
        </w:tabs>
        <w:rPr>
          <w:rFonts w:cs="Arial"/>
          <w:b/>
        </w:rPr>
      </w:pPr>
    </w:p>
    <w:p w:rsidR="002D6A52" w:rsidRDefault="002D6A52" w:rsidP="0006039F">
      <w:pPr>
        <w:tabs>
          <w:tab w:val="left" w:pos="2955"/>
        </w:tabs>
        <w:rPr>
          <w:rFonts w:cs="Arial"/>
          <w:b/>
        </w:rPr>
      </w:pPr>
    </w:p>
    <w:p w:rsidR="00B55AE1" w:rsidRPr="00B55AE1" w:rsidRDefault="00B55AE1" w:rsidP="0006039F">
      <w:pPr>
        <w:tabs>
          <w:tab w:val="left" w:pos="2955"/>
        </w:tabs>
        <w:rPr>
          <w:rFonts w:cs="Arial"/>
          <w:b/>
        </w:rPr>
      </w:pPr>
      <w:r w:rsidRPr="00B55AE1">
        <w:rPr>
          <w:rFonts w:cs="Arial"/>
          <w:b/>
        </w:rPr>
        <w:lastRenderedPageBreak/>
        <w:t>Is this program a requirement?</w:t>
      </w:r>
    </w:p>
    <w:p w:rsidR="00B55AE1" w:rsidRDefault="00B55AE1" w:rsidP="0006039F">
      <w:pPr>
        <w:tabs>
          <w:tab w:val="left" w:pos="2955"/>
        </w:tabs>
        <w:rPr>
          <w:rFonts w:cs="Arial"/>
        </w:rPr>
      </w:pPr>
    </w:p>
    <w:p w:rsidR="004A7D29" w:rsidRDefault="00B55AE1" w:rsidP="0006039F">
      <w:pPr>
        <w:tabs>
          <w:tab w:val="left" w:pos="2955"/>
        </w:tabs>
        <w:rPr>
          <w:rFonts w:cs="Arial"/>
        </w:rPr>
      </w:pPr>
      <w:r>
        <w:rPr>
          <w:rFonts w:cs="Arial"/>
        </w:rPr>
        <w:t xml:space="preserve">No! Your chapter is not required </w:t>
      </w:r>
      <w:r w:rsidR="00877D31">
        <w:rPr>
          <w:rFonts w:cs="Arial"/>
        </w:rPr>
        <w:t>to submit.</w:t>
      </w:r>
    </w:p>
    <w:p w:rsidR="00A367AE" w:rsidRDefault="00A367AE" w:rsidP="0006039F">
      <w:pPr>
        <w:tabs>
          <w:tab w:val="left" w:pos="2955"/>
        </w:tabs>
        <w:rPr>
          <w:rFonts w:cs="Arial"/>
        </w:rPr>
      </w:pPr>
    </w:p>
    <w:p w:rsidR="00D947AC" w:rsidRPr="00B55AE1" w:rsidRDefault="00B55AE1" w:rsidP="0006039F">
      <w:pPr>
        <w:tabs>
          <w:tab w:val="left" w:pos="2955"/>
        </w:tabs>
        <w:rPr>
          <w:rFonts w:cs="Arial"/>
          <w:b/>
        </w:rPr>
      </w:pPr>
      <w:r w:rsidRPr="00B55AE1">
        <w:rPr>
          <w:rFonts w:cs="Arial"/>
          <w:b/>
        </w:rPr>
        <w:t>When will we know if our project was chosen?</w:t>
      </w:r>
    </w:p>
    <w:p w:rsidR="00B55AE1" w:rsidRDefault="00B55AE1" w:rsidP="0006039F">
      <w:pPr>
        <w:tabs>
          <w:tab w:val="left" w:pos="2955"/>
        </w:tabs>
        <w:rPr>
          <w:rFonts w:cs="Arial"/>
        </w:rPr>
      </w:pPr>
    </w:p>
    <w:p w:rsidR="00B55AE1" w:rsidRDefault="00B55AE1" w:rsidP="0006039F">
      <w:pPr>
        <w:tabs>
          <w:tab w:val="left" w:pos="2955"/>
        </w:tabs>
        <w:rPr>
          <w:rFonts w:cs="Arial"/>
        </w:rPr>
      </w:pPr>
      <w:r>
        <w:rPr>
          <w:rFonts w:cs="Arial"/>
        </w:rPr>
        <w:t>Chapters will be informed of the decision on their project no later than December 31</w:t>
      </w:r>
      <w:r w:rsidRPr="00B55AE1">
        <w:rPr>
          <w:rFonts w:cs="Arial"/>
          <w:vertAlign w:val="superscript"/>
        </w:rPr>
        <w:t>st</w:t>
      </w:r>
      <w:r>
        <w:rPr>
          <w:rFonts w:cs="Arial"/>
        </w:rPr>
        <w:t>.   These new projects will be mentioned on the first LCL call of 201</w:t>
      </w:r>
      <w:r w:rsidR="002D6A52">
        <w:rPr>
          <w:rFonts w:cs="Arial"/>
        </w:rPr>
        <w:t>9</w:t>
      </w:r>
      <w:r>
        <w:rPr>
          <w:rFonts w:cs="Arial"/>
        </w:rPr>
        <w:t>.</w:t>
      </w:r>
    </w:p>
    <w:p w:rsidR="00B55AE1" w:rsidRDefault="00B55AE1" w:rsidP="0006039F">
      <w:pPr>
        <w:tabs>
          <w:tab w:val="left" w:pos="2955"/>
        </w:tabs>
        <w:rPr>
          <w:rFonts w:cs="Arial"/>
        </w:rPr>
      </w:pPr>
    </w:p>
    <w:p w:rsidR="00B55AE1" w:rsidRPr="00B55AE1" w:rsidRDefault="00B55AE1" w:rsidP="0006039F">
      <w:pPr>
        <w:tabs>
          <w:tab w:val="left" w:pos="2955"/>
        </w:tabs>
        <w:rPr>
          <w:rFonts w:cs="Arial"/>
          <w:b/>
        </w:rPr>
      </w:pPr>
      <w:r w:rsidRPr="00B55AE1">
        <w:rPr>
          <w:rFonts w:cs="Arial"/>
          <w:b/>
        </w:rPr>
        <w:t>We are a small chapter.  Can we still submit a proposal?</w:t>
      </w:r>
    </w:p>
    <w:p w:rsidR="00B55AE1" w:rsidRDefault="00B55AE1" w:rsidP="0006039F">
      <w:pPr>
        <w:tabs>
          <w:tab w:val="left" w:pos="2955"/>
        </w:tabs>
        <w:rPr>
          <w:rFonts w:cs="Arial"/>
        </w:rPr>
      </w:pPr>
    </w:p>
    <w:p w:rsidR="00B55AE1" w:rsidRDefault="00B55AE1" w:rsidP="0006039F">
      <w:pPr>
        <w:tabs>
          <w:tab w:val="left" w:pos="2955"/>
        </w:tabs>
        <w:rPr>
          <w:rFonts w:cs="Arial"/>
        </w:rPr>
      </w:pPr>
      <w:r>
        <w:rPr>
          <w:rFonts w:cs="Arial"/>
        </w:rPr>
        <w:t>Yes!  This process allows for all chapters, regardless of their size, to have the means and support to impact our greater organization.  You’ll just want to make sure that the project is within the capabilities of your chapter/committee to complete by the end of 2018.  If the task seems too large, we encourage you to reach out to another local chapter to form a larger committee.</w:t>
      </w:r>
    </w:p>
    <w:p w:rsidR="00B55AE1" w:rsidRPr="00322004" w:rsidRDefault="00B55AE1" w:rsidP="0006039F">
      <w:pPr>
        <w:tabs>
          <w:tab w:val="left" w:pos="2955"/>
        </w:tabs>
        <w:rPr>
          <w:rFonts w:cs="Arial"/>
          <w:b/>
        </w:rPr>
      </w:pPr>
    </w:p>
    <w:p w:rsidR="00322004" w:rsidRPr="00322004" w:rsidRDefault="00322004" w:rsidP="0006039F">
      <w:pPr>
        <w:tabs>
          <w:tab w:val="left" w:pos="2955"/>
        </w:tabs>
        <w:rPr>
          <w:rFonts w:cs="Arial"/>
          <w:b/>
        </w:rPr>
      </w:pPr>
      <w:r w:rsidRPr="00322004">
        <w:rPr>
          <w:rFonts w:cs="Arial"/>
          <w:b/>
        </w:rPr>
        <w:t>We don’t have any ideas for a proposal but we still want to get involved.  Can we help?</w:t>
      </w:r>
    </w:p>
    <w:p w:rsidR="00322004" w:rsidRDefault="00322004" w:rsidP="0006039F">
      <w:pPr>
        <w:tabs>
          <w:tab w:val="left" w:pos="2955"/>
        </w:tabs>
        <w:rPr>
          <w:rFonts w:cs="Arial"/>
        </w:rPr>
      </w:pPr>
    </w:p>
    <w:p w:rsidR="00322004" w:rsidRDefault="00322004" w:rsidP="0006039F">
      <w:pPr>
        <w:tabs>
          <w:tab w:val="left" w:pos="2955"/>
        </w:tabs>
        <w:rPr>
          <w:rFonts w:cs="Arial"/>
        </w:rPr>
      </w:pPr>
      <w:r>
        <w:rPr>
          <w:rFonts w:cs="Arial"/>
        </w:rPr>
        <w:t>Yes! Many of these projects will need some assistance from the NAYGN organization</w:t>
      </w:r>
      <w:r w:rsidR="000F074D">
        <w:rPr>
          <w:rFonts w:cs="Arial"/>
        </w:rPr>
        <w:t xml:space="preserve"> to roll out or to take them to the next level</w:t>
      </w:r>
      <w:r>
        <w:rPr>
          <w:rFonts w:cs="Arial"/>
        </w:rPr>
        <w:t xml:space="preserve">.  </w:t>
      </w:r>
      <w:r w:rsidR="000F074D">
        <w:rPr>
          <w:rFonts w:cs="Arial"/>
        </w:rPr>
        <w:t xml:space="preserve">For example, the recent creation of a children’s book required additional support to help with distribution, communications, and conversion to an E-book.  </w:t>
      </w:r>
      <w:r>
        <w:rPr>
          <w:rFonts w:cs="Arial"/>
        </w:rPr>
        <w:t xml:space="preserve">Email </w:t>
      </w:r>
      <w:hyperlink r:id="rId9" w:history="1">
        <w:r w:rsidRPr="002324B8">
          <w:rPr>
            <w:rStyle w:val="Hyperlink"/>
            <w:rFonts w:cs="Arial"/>
          </w:rPr>
          <w:t>impact@naygn.org</w:t>
        </w:r>
      </w:hyperlink>
      <w:r>
        <w:rPr>
          <w:rFonts w:cs="Arial"/>
        </w:rPr>
        <w:t xml:space="preserve"> for more information</w:t>
      </w:r>
      <w:r w:rsidR="000F074D">
        <w:rPr>
          <w:rFonts w:cs="Arial"/>
        </w:rPr>
        <w:t xml:space="preserve"> about how to get involved</w:t>
      </w:r>
      <w:r>
        <w:rPr>
          <w:rFonts w:cs="Arial"/>
        </w:rPr>
        <w:t>.</w:t>
      </w:r>
    </w:p>
    <w:p w:rsidR="00B55AE1" w:rsidRDefault="00B55AE1" w:rsidP="0006039F">
      <w:pPr>
        <w:tabs>
          <w:tab w:val="left" w:pos="2955"/>
        </w:tabs>
        <w:rPr>
          <w:rFonts w:cs="Arial"/>
        </w:rPr>
      </w:pPr>
    </w:p>
    <w:p w:rsidR="005761A8" w:rsidRDefault="00D947AC" w:rsidP="0006039F">
      <w:pPr>
        <w:tabs>
          <w:tab w:val="left" w:pos="2955"/>
        </w:tabs>
        <w:rPr>
          <w:rFonts w:cs="Arial"/>
        </w:rPr>
      </w:pPr>
      <w:r>
        <w:rPr>
          <w:rFonts w:cs="Arial"/>
        </w:rPr>
        <w:t>More q</w:t>
      </w:r>
      <w:r w:rsidR="00687FA8">
        <w:rPr>
          <w:rFonts w:cs="Arial"/>
        </w:rPr>
        <w:t xml:space="preserve">uestions? Please contact </w:t>
      </w:r>
      <w:hyperlink r:id="rId10" w:history="1">
        <w:r w:rsidR="005B56AD" w:rsidRPr="002324B8">
          <w:rPr>
            <w:rStyle w:val="Hyperlink"/>
            <w:rFonts w:cs="Arial"/>
          </w:rPr>
          <w:t>impact@naygn.org</w:t>
        </w:r>
      </w:hyperlink>
      <w:r w:rsidR="00687FA8">
        <w:rPr>
          <w:rFonts w:cs="Arial"/>
        </w:rPr>
        <w:t xml:space="preserve">  </w:t>
      </w:r>
    </w:p>
    <w:p w:rsidR="00B212EF" w:rsidRPr="001A32F6" w:rsidRDefault="00B212EF" w:rsidP="0006039F">
      <w:pPr>
        <w:tabs>
          <w:tab w:val="left" w:pos="2955"/>
        </w:tabs>
        <w:rPr>
          <w:rFonts w:cs="Arial"/>
        </w:rPr>
      </w:pPr>
    </w:p>
    <w:sectPr w:rsidR="00B212EF" w:rsidRPr="001A32F6" w:rsidSect="007119E1">
      <w:headerReference w:type="default" r:id="rId11"/>
      <w:footerReference w:type="default" r:id="rId12"/>
      <w:pgSz w:w="12240" w:h="15840"/>
      <w:pgMar w:top="216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29" w:rsidRDefault="00840629" w:rsidP="007119E1">
      <w:r>
        <w:separator/>
      </w:r>
    </w:p>
  </w:endnote>
  <w:endnote w:type="continuationSeparator" w:id="0">
    <w:p w:rsidR="00840629" w:rsidRDefault="00840629" w:rsidP="007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E1" w:rsidRPr="00DE6AD1" w:rsidRDefault="00692449">
    <w:pPr>
      <w:pStyle w:val="Footer"/>
      <w:rPr>
        <w:rFonts w:ascii="Calibri" w:hAnsi="Calibri" w:cs="Calibri"/>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-76200</wp:posOffset>
              </wp:positionH>
              <wp:positionV relativeFrom="paragraph">
                <wp:posOffset>-95886</wp:posOffset>
              </wp:positionV>
              <wp:extent cx="6048375" cy="0"/>
              <wp:effectExtent l="38100" t="38100" r="666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55pt" to="47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" strokecolor="#9bbb59" strokeweight="2pt">
              <v:shadow on="t" color="black" opacity="24903f" origin=",.5" offset="0,.55556mm"/>
              <o:lock v:ext="edit" shapetype="f"/>
            </v:line>
          </w:pict>
        </mc:Fallback>
      </mc:AlternateContent>
    </w:r>
    <w:r w:rsidR="007119E1" w:rsidRPr="00DE6AD1">
      <w:rPr>
        <w:rFonts w:ascii="Calibri" w:hAnsi="Calibri" w:cs="Calibri"/>
      </w:rPr>
      <w:t>North American Young Generation in Nuclear</w:t>
    </w:r>
    <w:r w:rsidR="007119E1" w:rsidRPr="00DE6AD1">
      <w:rPr>
        <w:rFonts w:ascii="Calibri" w:hAnsi="Calibri" w:cs="Calibri"/>
      </w:rPr>
      <w:tab/>
    </w:r>
    <w:r w:rsidR="007119E1" w:rsidRPr="00DE6AD1">
      <w:rPr>
        <w:rFonts w:ascii="Calibri" w:hAnsi="Calibri" w:cs="Calibri"/>
      </w:rPr>
      <w:tab/>
      <w:t>www.naygn.org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29" w:rsidRDefault="00840629" w:rsidP="007119E1">
      <w:r>
        <w:separator/>
      </w:r>
    </w:p>
  </w:footnote>
  <w:footnote w:type="continuationSeparator" w:id="0">
    <w:p w:rsidR="00840629" w:rsidRDefault="00840629" w:rsidP="00711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E1" w:rsidRPr="00DE6AD1" w:rsidRDefault="00692449" w:rsidP="00F7132D">
    <w:pPr>
      <w:pStyle w:val="Header"/>
      <w:rPr>
        <w:rFonts w:ascii="Calibri" w:hAnsi="Calibri" w:cs="Calibri"/>
      </w:rPr>
    </w:pPr>
    <w:r>
      <w:rPr>
        <w:noProof/>
      </w:rPr>
      <mc:AlternateContent>
        <mc:Choice Requires="wps">
          <w:drawing>
            <wp:anchor distT="0" distB="0" distL="114300" distR="114300" simplePos="0" relativeHeight="251656704" behindDoc="0" locked="0" layoutInCell="1" allowOverlap="1">
              <wp:simplePos x="0" y="0"/>
              <wp:positionH relativeFrom="column">
                <wp:posOffset>2343150</wp:posOffset>
              </wp:positionH>
              <wp:positionV relativeFrom="paragraph">
                <wp:posOffset>304800</wp:posOffset>
              </wp:positionV>
              <wp:extent cx="3686175" cy="628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28650"/>
                      </a:xfrm>
                      <a:prstGeom prst="rect">
                        <a:avLst/>
                      </a:prstGeom>
                      <a:solidFill>
                        <a:srgbClr val="FFFFFF"/>
                      </a:solidFill>
                      <a:ln w="9525">
                        <a:noFill/>
                        <a:miter lim="800000"/>
                        <a:headEnd/>
                        <a:tailEnd/>
                      </a:ln>
                    </wps:spPr>
                    <wps:txbx>
                      <w:txbxContent>
                        <w:p w:rsidR="007119E1" w:rsidRPr="00DE6AD1" w:rsidRDefault="007119E1" w:rsidP="007119E1">
                          <w:pPr>
                            <w:jc w:val="center"/>
                            <w:rPr>
                              <w:rFonts w:ascii="Calibri" w:hAnsi="Calibri" w:cs="Calibri"/>
                              <w:b/>
                              <w:sz w:val="32"/>
                              <w:szCs w:val="32"/>
                            </w:rPr>
                          </w:pPr>
                          <w:r w:rsidRPr="00DE6AD1">
                            <w:rPr>
                              <w:rFonts w:ascii="Calibri" w:hAnsi="Calibri" w:cs="Calibri"/>
                              <w:b/>
                              <w:sz w:val="32"/>
                              <w:szCs w:val="32"/>
                            </w:rPr>
                            <w:t>Local Chapter Lead Brief</w:t>
                          </w:r>
                        </w:p>
                        <w:p w:rsidR="007119E1" w:rsidRPr="00DE6AD1" w:rsidRDefault="007119E1" w:rsidP="007119E1">
                          <w:pPr>
                            <w:jc w:val="center"/>
                            <w:rPr>
                              <w:rFonts w:ascii="Calibri" w:hAnsi="Calibri" w:cs="Calibri"/>
                              <w:b/>
                              <w:sz w:val="32"/>
                              <w:szCs w:val="32"/>
                            </w:rPr>
                          </w:pPr>
                          <w:r w:rsidRPr="00DE6AD1">
                            <w:rPr>
                              <w:rFonts w:ascii="Calibri" w:hAnsi="Calibri" w:cs="Calibri"/>
                              <w:b/>
                              <w:sz w:val="32"/>
                              <w:szCs w:val="32"/>
                            </w:rPr>
                            <w:t>Subject:</w:t>
                          </w:r>
                          <w:r w:rsidR="00EA4189" w:rsidRPr="00DE6AD1">
                            <w:rPr>
                              <w:rFonts w:ascii="Calibri" w:hAnsi="Calibri" w:cs="Calibri"/>
                              <w:b/>
                              <w:sz w:val="32"/>
                              <w:szCs w:val="32"/>
                            </w:rPr>
                            <w:t xml:space="preserve"> </w:t>
                          </w:r>
                          <w:r w:rsidR="0006039F">
                            <w:rPr>
                              <w:rFonts w:ascii="Calibri" w:hAnsi="Calibri" w:cs="Calibri"/>
                              <w:b/>
                              <w:sz w:val="32"/>
                              <w:szCs w:val="32"/>
                            </w:rPr>
                            <w:t>Innovating Our Impact</w:t>
                          </w:r>
                        </w:p>
                        <w:p w:rsidR="007119E1" w:rsidRPr="007119E1" w:rsidRDefault="007119E1" w:rsidP="007119E1">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5pt;margin-top:24pt;width:290.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YIgIAAB0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" stroked="f">
              <v:textbox>
                <w:txbxContent>
                  <w:p w:rsidR="007119E1" w:rsidRPr="00DE6AD1" w:rsidRDefault="007119E1" w:rsidP="007119E1">
                    <w:pPr>
                      <w:jc w:val="center"/>
                      <w:rPr>
                        <w:rFonts w:ascii="Calibri" w:hAnsi="Calibri" w:cs="Calibri"/>
                        <w:b/>
                        <w:sz w:val="32"/>
                        <w:szCs w:val="32"/>
                      </w:rPr>
                    </w:pPr>
                    <w:r w:rsidRPr="00DE6AD1">
                      <w:rPr>
                        <w:rFonts w:ascii="Calibri" w:hAnsi="Calibri" w:cs="Calibri"/>
                        <w:b/>
                        <w:sz w:val="32"/>
                        <w:szCs w:val="32"/>
                      </w:rPr>
                      <w:t>Local Chapter Lead Brief</w:t>
                    </w:r>
                  </w:p>
                  <w:p w:rsidR="007119E1" w:rsidRPr="00DE6AD1" w:rsidRDefault="007119E1" w:rsidP="007119E1">
                    <w:pPr>
                      <w:jc w:val="center"/>
                      <w:rPr>
                        <w:rFonts w:ascii="Calibri" w:hAnsi="Calibri" w:cs="Calibri"/>
                        <w:b/>
                        <w:sz w:val="32"/>
                        <w:szCs w:val="32"/>
                      </w:rPr>
                    </w:pPr>
                    <w:r w:rsidRPr="00DE6AD1">
                      <w:rPr>
                        <w:rFonts w:ascii="Calibri" w:hAnsi="Calibri" w:cs="Calibri"/>
                        <w:b/>
                        <w:sz w:val="32"/>
                        <w:szCs w:val="32"/>
                      </w:rPr>
                      <w:t>Subject:</w:t>
                    </w:r>
                    <w:r w:rsidR="00EA4189" w:rsidRPr="00DE6AD1">
                      <w:rPr>
                        <w:rFonts w:ascii="Calibri" w:hAnsi="Calibri" w:cs="Calibri"/>
                        <w:b/>
                        <w:sz w:val="32"/>
                        <w:szCs w:val="32"/>
                      </w:rPr>
                      <w:t xml:space="preserve"> </w:t>
                    </w:r>
                    <w:r w:rsidR="0006039F">
                      <w:rPr>
                        <w:rFonts w:ascii="Calibri" w:hAnsi="Calibri" w:cs="Calibri"/>
                        <w:b/>
                        <w:sz w:val="32"/>
                        <w:szCs w:val="32"/>
                      </w:rPr>
                      <w:t>Innovating Our Impact</w:t>
                    </w:r>
                  </w:p>
                  <w:p w:rsidR="007119E1" w:rsidRPr="007119E1" w:rsidRDefault="007119E1" w:rsidP="007119E1">
                    <w:pPr>
                      <w:jc w:val="center"/>
                      <w:rPr>
                        <w:b/>
                        <w:sz w:val="32"/>
                        <w:szCs w:val="32"/>
                      </w:rPr>
                    </w:pPr>
                  </w:p>
                </w:txbxContent>
              </v:textbox>
            </v:shap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-123825</wp:posOffset>
              </wp:positionH>
              <wp:positionV relativeFrom="paragraph">
                <wp:posOffset>934719</wp:posOffset>
              </wp:positionV>
              <wp:extent cx="6048375" cy="0"/>
              <wp:effectExtent l="38100" t="38100" r="6667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73.6pt" to="466.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" strokecolor="#9bbb59" strokeweight="2pt">
              <v:shadow on="t" color="black" opacity="24903f" origin=",.5" offset="0,.55556mm"/>
              <o:lock v:ext="edit" shapetype="f"/>
            </v:line>
          </w:pict>
        </mc:Fallback>
      </mc:AlternateContent>
    </w:r>
    <w:r>
      <w:rPr>
        <w:rFonts w:ascii="Calibri" w:hAnsi="Calibri" w:cs="Calibri"/>
        <w:noProof/>
      </w:rPr>
      <w:drawing>
        <wp:inline distT="0" distB="0" distL="0" distR="0">
          <wp:extent cx="2495550" cy="1000125"/>
          <wp:effectExtent l="0" t="0" r="0" b="9525"/>
          <wp:docPr id="1" name="Picture 3" descr="Description: C:\WINDOWS\Temporary Internet Files\Content.Word\New NA-YGN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WINDOWS\Temporary Internet Files\Content.Word\New NA-YGN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829"/>
    <w:multiLevelType w:val="hybridMultilevel"/>
    <w:tmpl w:val="CF103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D356F"/>
    <w:multiLevelType w:val="hybridMultilevel"/>
    <w:tmpl w:val="3EC4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52FFD"/>
    <w:multiLevelType w:val="hybridMultilevel"/>
    <w:tmpl w:val="5716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D604B"/>
    <w:multiLevelType w:val="hybridMultilevel"/>
    <w:tmpl w:val="D5C21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2351452"/>
    <w:multiLevelType w:val="hybridMultilevel"/>
    <w:tmpl w:val="975E7EF8"/>
    <w:lvl w:ilvl="0" w:tplc="5CA6DC6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CE718E"/>
    <w:multiLevelType w:val="hybridMultilevel"/>
    <w:tmpl w:val="2E42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10B9E"/>
    <w:multiLevelType w:val="hybridMultilevel"/>
    <w:tmpl w:val="0306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EF17D9"/>
    <w:multiLevelType w:val="hybridMultilevel"/>
    <w:tmpl w:val="A1527188"/>
    <w:lvl w:ilvl="0" w:tplc="C9A8C34A">
      <w:numFmt w:val="bullet"/>
      <w:lvlText w:val=""/>
      <w:lvlJc w:val="left"/>
      <w:pPr>
        <w:ind w:left="2340" w:hanging="360"/>
      </w:pPr>
      <w:rPr>
        <w:rFonts w:ascii="Symbol" w:eastAsia="Times New Roman" w:hAnsi="Symbol" w:cs="Arial" w:hint="default"/>
        <w:b/>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nsid w:val="79A9172D"/>
    <w:multiLevelType w:val="hybridMultilevel"/>
    <w:tmpl w:val="80EA1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BA40933"/>
    <w:multiLevelType w:val="hybridMultilevel"/>
    <w:tmpl w:val="7CA2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3A16CC"/>
    <w:multiLevelType w:val="hybridMultilevel"/>
    <w:tmpl w:val="A49ED10C"/>
    <w:lvl w:ilvl="0" w:tplc="5CA6DC68">
      <w:start w:val="1"/>
      <w:numFmt w:val="bullet"/>
      <w:lvlText w:val="–"/>
      <w:lvlJc w:val="left"/>
      <w:pPr>
        <w:tabs>
          <w:tab w:val="num" w:pos="720"/>
        </w:tabs>
        <w:ind w:left="720" w:hanging="360"/>
      </w:pPr>
      <w:rPr>
        <w:rFonts w:ascii="Arial" w:hAnsi="Arial" w:hint="default"/>
      </w:rPr>
    </w:lvl>
    <w:lvl w:ilvl="1" w:tplc="30EAE13A">
      <w:start w:val="1"/>
      <w:numFmt w:val="bullet"/>
      <w:lvlText w:val="–"/>
      <w:lvlJc w:val="left"/>
      <w:pPr>
        <w:tabs>
          <w:tab w:val="num" w:pos="1440"/>
        </w:tabs>
        <w:ind w:left="1440" w:hanging="360"/>
      </w:pPr>
      <w:rPr>
        <w:rFonts w:ascii="Arial" w:hAnsi="Arial" w:hint="default"/>
      </w:rPr>
    </w:lvl>
    <w:lvl w:ilvl="2" w:tplc="2DF8D996" w:tentative="1">
      <w:start w:val="1"/>
      <w:numFmt w:val="bullet"/>
      <w:lvlText w:val="–"/>
      <w:lvlJc w:val="left"/>
      <w:pPr>
        <w:tabs>
          <w:tab w:val="num" w:pos="2160"/>
        </w:tabs>
        <w:ind w:left="2160" w:hanging="360"/>
      </w:pPr>
      <w:rPr>
        <w:rFonts w:ascii="Arial" w:hAnsi="Arial" w:hint="default"/>
      </w:rPr>
    </w:lvl>
    <w:lvl w:ilvl="3" w:tplc="DE1A1966" w:tentative="1">
      <w:start w:val="1"/>
      <w:numFmt w:val="bullet"/>
      <w:lvlText w:val="–"/>
      <w:lvlJc w:val="left"/>
      <w:pPr>
        <w:tabs>
          <w:tab w:val="num" w:pos="2880"/>
        </w:tabs>
        <w:ind w:left="2880" w:hanging="360"/>
      </w:pPr>
      <w:rPr>
        <w:rFonts w:ascii="Arial" w:hAnsi="Arial" w:hint="default"/>
      </w:rPr>
    </w:lvl>
    <w:lvl w:ilvl="4" w:tplc="DDD84810" w:tentative="1">
      <w:start w:val="1"/>
      <w:numFmt w:val="bullet"/>
      <w:lvlText w:val="–"/>
      <w:lvlJc w:val="left"/>
      <w:pPr>
        <w:tabs>
          <w:tab w:val="num" w:pos="3600"/>
        </w:tabs>
        <w:ind w:left="3600" w:hanging="360"/>
      </w:pPr>
      <w:rPr>
        <w:rFonts w:ascii="Arial" w:hAnsi="Arial" w:hint="default"/>
      </w:rPr>
    </w:lvl>
    <w:lvl w:ilvl="5" w:tplc="E104EF96" w:tentative="1">
      <w:start w:val="1"/>
      <w:numFmt w:val="bullet"/>
      <w:lvlText w:val="–"/>
      <w:lvlJc w:val="left"/>
      <w:pPr>
        <w:tabs>
          <w:tab w:val="num" w:pos="4320"/>
        </w:tabs>
        <w:ind w:left="4320" w:hanging="360"/>
      </w:pPr>
      <w:rPr>
        <w:rFonts w:ascii="Arial" w:hAnsi="Arial" w:hint="default"/>
      </w:rPr>
    </w:lvl>
    <w:lvl w:ilvl="6" w:tplc="FAB0CEFE" w:tentative="1">
      <w:start w:val="1"/>
      <w:numFmt w:val="bullet"/>
      <w:lvlText w:val="–"/>
      <w:lvlJc w:val="left"/>
      <w:pPr>
        <w:tabs>
          <w:tab w:val="num" w:pos="5040"/>
        </w:tabs>
        <w:ind w:left="5040" w:hanging="360"/>
      </w:pPr>
      <w:rPr>
        <w:rFonts w:ascii="Arial" w:hAnsi="Arial" w:hint="default"/>
      </w:rPr>
    </w:lvl>
    <w:lvl w:ilvl="7" w:tplc="8D7E82E8" w:tentative="1">
      <w:start w:val="1"/>
      <w:numFmt w:val="bullet"/>
      <w:lvlText w:val="–"/>
      <w:lvlJc w:val="left"/>
      <w:pPr>
        <w:tabs>
          <w:tab w:val="num" w:pos="5760"/>
        </w:tabs>
        <w:ind w:left="5760" w:hanging="360"/>
      </w:pPr>
      <w:rPr>
        <w:rFonts w:ascii="Arial" w:hAnsi="Arial" w:hint="default"/>
      </w:rPr>
    </w:lvl>
    <w:lvl w:ilvl="8" w:tplc="85048BF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7"/>
  </w:num>
  <w:num w:numId="4">
    <w:abstractNumId w:val="9"/>
  </w:num>
  <w:num w:numId="5">
    <w:abstractNumId w:val="6"/>
  </w:num>
  <w:num w:numId="6">
    <w:abstractNumId w:val="3"/>
    <w:lvlOverride w:ilvl="0"/>
    <w:lvlOverride w:ilvl="1"/>
    <w:lvlOverride w:ilvl="2"/>
    <w:lvlOverride w:ilvl="3"/>
    <w:lvlOverride w:ilvl="4"/>
    <w:lvlOverride w:ilvl="5"/>
    <w:lvlOverride w:ilvl="6"/>
    <w:lvlOverride w:ilvl="7"/>
    <w:lvlOverride w:ilvl="8"/>
  </w:num>
  <w:num w:numId="7">
    <w:abstractNumId w:val="1"/>
  </w:num>
  <w:num w:numId="8">
    <w:abstractNumId w:val="10"/>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E1"/>
    <w:rsid w:val="00035BE0"/>
    <w:rsid w:val="0004110F"/>
    <w:rsid w:val="0006039F"/>
    <w:rsid w:val="000C7708"/>
    <w:rsid w:val="000F074D"/>
    <w:rsid w:val="00114DF5"/>
    <w:rsid w:val="00142E7F"/>
    <w:rsid w:val="00184FBD"/>
    <w:rsid w:val="001A32F6"/>
    <w:rsid w:val="00212114"/>
    <w:rsid w:val="00216118"/>
    <w:rsid w:val="00230E9E"/>
    <w:rsid w:val="002D6A52"/>
    <w:rsid w:val="002E030F"/>
    <w:rsid w:val="002F3204"/>
    <w:rsid w:val="00322004"/>
    <w:rsid w:val="00323B24"/>
    <w:rsid w:val="0038248C"/>
    <w:rsid w:val="003A64DE"/>
    <w:rsid w:val="003B7AD8"/>
    <w:rsid w:val="00402521"/>
    <w:rsid w:val="00437E06"/>
    <w:rsid w:val="00443C98"/>
    <w:rsid w:val="00467AAD"/>
    <w:rsid w:val="004A7D29"/>
    <w:rsid w:val="004B5C70"/>
    <w:rsid w:val="004B6F40"/>
    <w:rsid w:val="00515382"/>
    <w:rsid w:val="005218FB"/>
    <w:rsid w:val="00525934"/>
    <w:rsid w:val="00575128"/>
    <w:rsid w:val="005761A8"/>
    <w:rsid w:val="00594B6C"/>
    <w:rsid w:val="00595CF1"/>
    <w:rsid w:val="005B56AD"/>
    <w:rsid w:val="005C7F3D"/>
    <w:rsid w:val="005F3E49"/>
    <w:rsid w:val="00672FF3"/>
    <w:rsid w:val="006751C3"/>
    <w:rsid w:val="0068146C"/>
    <w:rsid w:val="00687FA8"/>
    <w:rsid w:val="00692449"/>
    <w:rsid w:val="006B71BC"/>
    <w:rsid w:val="006C1196"/>
    <w:rsid w:val="007119E1"/>
    <w:rsid w:val="00714452"/>
    <w:rsid w:val="00840629"/>
    <w:rsid w:val="00877D31"/>
    <w:rsid w:val="008B1BBE"/>
    <w:rsid w:val="008F01CB"/>
    <w:rsid w:val="008F182F"/>
    <w:rsid w:val="009642AD"/>
    <w:rsid w:val="00966D76"/>
    <w:rsid w:val="009A764D"/>
    <w:rsid w:val="009B3F25"/>
    <w:rsid w:val="00A367AE"/>
    <w:rsid w:val="00A775EC"/>
    <w:rsid w:val="00A8306F"/>
    <w:rsid w:val="00A902C4"/>
    <w:rsid w:val="00AA563A"/>
    <w:rsid w:val="00AC38DF"/>
    <w:rsid w:val="00AC79D2"/>
    <w:rsid w:val="00AD4A88"/>
    <w:rsid w:val="00B212EF"/>
    <w:rsid w:val="00B55AE1"/>
    <w:rsid w:val="00B87973"/>
    <w:rsid w:val="00BA502E"/>
    <w:rsid w:val="00BE3D1F"/>
    <w:rsid w:val="00C4302E"/>
    <w:rsid w:val="00CE2936"/>
    <w:rsid w:val="00D10704"/>
    <w:rsid w:val="00D341C1"/>
    <w:rsid w:val="00D514D9"/>
    <w:rsid w:val="00D72EB5"/>
    <w:rsid w:val="00D80478"/>
    <w:rsid w:val="00D91461"/>
    <w:rsid w:val="00D947AC"/>
    <w:rsid w:val="00DA1759"/>
    <w:rsid w:val="00DD7C20"/>
    <w:rsid w:val="00DE6AD1"/>
    <w:rsid w:val="00E17CC6"/>
    <w:rsid w:val="00E67326"/>
    <w:rsid w:val="00E77DE3"/>
    <w:rsid w:val="00E92516"/>
    <w:rsid w:val="00E95950"/>
    <w:rsid w:val="00EA4189"/>
    <w:rsid w:val="00EC15B1"/>
    <w:rsid w:val="00ED6723"/>
    <w:rsid w:val="00EF1438"/>
    <w:rsid w:val="00F50C70"/>
    <w:rsid w:val="00F529AD"/>
    <w:rsid w:val="00F7132D"/>
    <w:rsid w:val="00F90130"/>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119E1"/>
    <w:rPr>
      <w:rFonts w:ascii="Tahoma" w:hAnsi="Tahoma" w:cs="Tahoma"/>
      <w:sz w:val="16"/>
      <w:szCs w:val="16"/>
    </w:rPr>
  </w:style>
  <w:style w:type="character" w:customStyle="1" w:styleId="BalloonTextChar">
    <w:name w:val="Balloon Text Char"/>
    <w:link w:val="BalloonText"/>
    <w:rsid w:val="007119E1"/>
    <w:rPr>
      <w:rFonts w:ascii="Tahoma" w:hAnsi="Tahoma" w:cs="Tahoma"/>
      <w:sz w:val="16"/>
      <w:szCs w:val="16"/>
    </w:rPr>
  </w:style>
  <w:style w:type="paragraph" w:styleId="Header">
    <w:name w:val="header"/>
    <w:basedOn w:val="Normal"/>
    <w:link w:val="HeaderChar"/>
    <w:uiPriority w:val="99"/>
    <w:rsid w:val="007119E1"/>
    <w:pPr>
      <w:tabs>
        <w:tab w:val="center" w:pos="4680"/>
        <w:tab w:val="right" w:pos="9360"/>
      </w:tabs>
    </w:pPr>
  </w:style>
  <w:style w:type="character" w:customStyle="1" w:styleId="HeaderChar">
    <w:name w:val="Header Char"/>
    <w:link w:val="Header"/>
    <w:uiPriority w:val="99"/>
    <w:rsid w:val="007119E1"/>
    <w:rPr>
      <w:rFonts w:ascii="Arial" w:hAnsi="Arial"/>
      <w:sz w:val="22"/>
    </w:rPr>
  </w:style>
  <w:style w:type="paragraph" w:styleId="Footer">
    <w:name w:val="footer"/>
    <w:basedOn w:val="Normal"/>
    <w:link w:val="FooterChar"/>
    <w:rsid w:val="007119E1"/>
    <w:pPr>
      <w:tabs>
        <w:tab w:val="center" w:pos="4680"/>
        <w:tab w:val="right" w:pos="9360"/>
      </w:tabs>
    </w:pPr>
  </w:style>
  <w:style w:type="character" w:customStyle="1" w:styleId="FooterChar">
    <w:name w:val="Footer Char"/>
    <w:link w:val="Footer"/>
    <w:rsid w:val="007119E1"/>
    <w:rPr>
      <w:rFonts w:ascii="Arial" w:hAnsi="Arial"/>
      <w:sz w:val="22"/>
    </w:rPr>
  </w:style>
  <w:style w:type="paragraph" w:styleId="NormalWeb">
    <w:name w:val="Normal (Web)"/>
    <w:basedOn w:val="Normal"/>
    <w:rsid w:val="00EA4189"/>
    <w:pPr>
      <w:overflowPunct/>
      <w:autoSpaceDE/>
      <w:autoSpaceDN/>
      <w:adjustRightInd/>
      <w:spacing w:before="100" w:beforeAutospacing="1" w:after="100" w:afterAutospacing="1"/>
      <w:textAlignment w:val="auto"/>
    </w:pPr>
    <w:rPr>
      <w:rFonts w:cs="Arial"/>
      <w:sz w:val="24"/>
      <w:szCs w:val="24"/>
    </w:rPr>
  </w:style>
  <w:style w:type="character" w:styleId="Hyperlink">
    <w:name w:val="Hyperlink"/>
    <w:rsid w:val="00EA4189"/>
    <w:rPr>
      <w:color w:val="409020"/>
      <w:u w:val="single"/>
    </w:rPr>
  </w:style>
  <w:style w:type="paragraph" w:styleId="ListParagraph">
    <w:name w:val="List Paragraph"/>
    <w:basedOn w:val="Normal"/>
    <w:uiPriority w:val="34"/>
    <w:qFormat/>
    <w:rsid w:val="0004110F"/>
    <w:pPr>
      <w:overflowPunct/>
      <w:autoSpaceDE/>
      <w:autoSpaceDN/>
      <w:adjustRightInd/>
      <w:ind w:left="720"/>
      <w:textAlignment w:val="auto"/>
    </w:pPr>
    <w:rPr>
      <w:rFonts w:ascii="Calibri" w:eastAsia="Calibri" w:hAnsi="Calibri" w:cs="Calibri"/>
      <w:szCs w:val="22"/>
    </w:rPr>
  </w:style>
  <w:style w:type="table" w:styleId="TableGrid">
    <w:name w:val="Table Grid"/>
    <w:basedOn w:val="TableNormal"/>
    <w:rsid w:val="006C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D4A8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119E1"/>
    <w:rPr>
      <w:rFonts w:ascii="Tahoma" w:hAnsi="Tahoma" w:cs="Tahoma"/>
      <w:sz w:val="16"/>
      <w:szCs w:val="16"/>
    </w:rPr>
  </w:style>
  <w:style w:type="character" w:customStyle="1" w:styleId="BalloonTextChar">
    <w:name w:val="Balloon Text Char"/>
    <w:link w:val="BalloonText"/>
    <w:rsid w:val="007119E1"/>
    <w:rPr>
      <w:rFonts w:ascii="Tahoma" w:hAnsi="Tahoma" w:cs="Tahoma"/>
      <w:sz w:val="16"/>
      <w:szCs w:val="16"/>
    </w:rPr>
  </w:style>
  <w:style w:type="paragraph" w:styleId="Header">
    <w:name w:val="header"/>
    <w:basedOn w:val="Normal"/>
    <w:link w:val="HeaderChar"/>
    <w:uiPriority w:val="99"/>
    <w:rsid w:val="007119E1"/>
    <w:pPr>
      <w:tabs>
        <w:tab w:val="center" w:pos="4680"/>
        <w:tab w:val="right" w:pos="9360"/>
      </w:tabs>
    </w:pPr>
  </w:style>
  <w:style w:type="character" w:customStyle="1" w:styleId="HeaderChar">
    <w:name w:val="Header Char"/>
    <w:link w:val="Header"/>
    <w:uiPriority w:val="99"/>
    <w:rsid w:val="007119E1"/>
    <w:rPr>
      <w:rFonts w:ascii="Arial" w:hAnsi="Arial"/>
      <w:sz w:val="22"/>
    </w:rPr>
  </w:style>
  <w:style w:type="paragraph" w:styleId="Footer">
    <w:name w:val="footer"/>
    <w:basedOn w:val="Normal"/>
    <w:link w:val="FooterChar"/>
    <w:rsid w:val="007119E1"/>
    <w:pPr>
      <w:tabs>
        <w:tab w:val="center" w:pos="4680"/>
        <w:tab w:val="right" w:pos="9360"/>
      </w:tabs>
    </w:pPr>
  </w:style>
  <w:style w:type="character" w:customStyle="1" w:styleId="FooterChar">
    <w:name w:val="Footer Char"/>
    <w:link w:val="Footer"/>
    <w:rsid w:val="007119E1"/>
    <w:rPr>
      <w:rFonts w:ascii="Arial" w:hAnsi="Arial"/>
      <w:sz w:val="22"/>
    </w:rPr>
  </w:style>
  <w:style w:type="paragraph" w:styleId="NormalWeb">
    <w:name w:val="Normal (Web)"/>
    <w:basedOn w:val="Normal"/>
    <w:rsid w:val="00EA4189"/>
    <w:pPr>
      <w:overflowPunct/>
      <w:autoSpaceDE/>
      <w:autoSpaceDN/>
      <w:adjustRightInd/>
      <w:spacing w:before="100" w:beforeAutospacing="1" w:after="100" w:afterAutospacing="1"/>
      <w:textAlignment w:val="auto"/>
    </w:pPr>
    <w:rPr>
      <w:rFonts w:cs="Arial"/>
      <w:sz w:val="24"/>
      <w:szCs w:val="24"/>
    </w:rPr>
  </w:style>
  <w:style w:type="character" w:styleId="Hyperlink">
    <w:name w:val="Hyperlink"/>
    <w:rsid w:val="00EA4189"/>
    <w:rPr>
      <w:color w:val="409020"/>
      <w:u w:val="single"/>
    </w:rPr>
  </w:style>
  <w:style w:type="paragraph" w:styleId="ListParagraph">
    <w:name w:val="List Paragraph"/>
    <w:basedOn w:val="Normal"/>
    <w:uiPriority w:val="34"/>
    <w:qFormat/>
    <w:rsid w:val="0004110F"/>
    <w:pPr>
      <w:overflowPunct/>
      <w:autoSpaceDE/>
      <w:autoSpaceDN/>
      <w:adjustRightInd/>
      <w:ind w:left="720"/>
      <w:textAlignment w:val="auto"/>
    </w:pPr>
    <w:rPr>
      <w:rFonts w:ascii="Calibri" w:eastAsia="Calibri" w:hAnsi="Calibri" w:cs="Calibri"/>
      <w:szCs w:val="22"/>
    </w:rPr>
  </w:style>
  <w:style w:type="table" w:styleId="TableGrid">
    <w:name w:val="Table Grid"/>
    <w:basedOn w:val="TableNormal"/>
    <w:rsid w:val="006C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D4A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36">
      <w:bodyDiv w:val="1"/>
      <w:marLeft w:val="0"/>
      <w:marRight w:val="0"/>
      <w:marTop w:val="0"/>
      <w:marBottom w:val="0"/>
      <w:divBdr>
        <w:top w:val="none" w:sz="0" w:space="0" w:color="auto"/>
        <w:left w:val="none" w:sz="0" w:space="0" w:color="auto"/>
        <w:bottom w:val="none" w:sz="0" w:space="0" w:color="auto"/>
        <w:right w:val="none" w:sz="0" w:space="0" w:color="auto"/>
      </w:divBdr>
    </w:div>
    <w:div w:id="686564881">
      <w:bodyDiv w:val="1"/>
      <w:marLeft w:val="0"/>
      <w:marRight w:val="0"/>
      <w:marTop w:val="0"/>
      <w:marBottom w:val="0"/>
      <w:divBdr>
        <w:top w:val="none" w:sz="0" w:space="0" w:color="auto"/>
        <w:left w:val="none" w:sz="0" w:space="0" w:color="auto"/>
        <w:bottom w:val="none" w:sz="0" w:space="0" w:color="auto"/>
        <w:right w:val="none" w:sz="0" w:space="0" w:color="auto"/>
      </w:divBdr>
      <w:divsChild>
        <w:div w:id="277296659">
          <w:marLeft w:val="1166"/>
          <w:marRight w:val="0"/>
          <w:marTop w:val="125"/>
          <w:marBottom w:val="0"/>
          <w:divBdr>
            <w:top w:val="none" w:sz="0" w:space="0" w:color="auto"/>
            <w:left w:val="none" w:sz="0" w:space="0" w:color="auto"/>
            <w:bottom w:val="none" w:sz="0" w:space="0" w:color="auto"/>
            <w:right w:val="none" w:sz="0" w:space="0" w:color="auto"/>
          </w:divBdr>
        </w:div>
        <w:div w:id="674113160">
          <w:marLeft w:val="1166"/>
          <w:marRight w:val="0"/>
          <w:marTop w:val="125"/>
          <w:marBottom w:val="0"/>
          <w:divBdr>
            <w:top w:val="none" w:sz="0" w:space="0" w:color="auto"/>
            <w:left w:val="none" w:sz="0" w:space="0" w:color="auto"/>
            <w:bottom w:val="none" w:sz="0" w:space="0" w:color="auto"/>
            <w:right w:val="none" w:sz="0" w:space="0" w:color="auto"/>
          </w:divBdr>
        </w:div>
        <w:div w:id="812064793">
          <w:marLeft w:val="1166"/>
          <w:marRight w:val="0"/>
          <w:marTop w:val="125"/>
          <w:marBottom w:val="0"/>
          <w:divBdr>
            <w:top w:val="none" w:sz="0" w:space="0" w:color="auto"/>
            <w:left w:val="none" w:sz="0" w:space="0" w:color="auto"/>
            <w:bottom w:val="none" w:sz="0" w:space="0" w:color="auto"/>
            <w:right w:val="none" w:sz="0" w:space="0" w:color="auto"/>
          </w:divBdr>
        </w:div>
        <w:div w:id="2137795862">
          <w:marLeft w:val="1166"/>
          <w:marRight w:val="0"/>
          <w:marTop w:val="125"/>
          <w:marBottom w:val="0"/>
          <w:divBdr>
            <w:top w:val="none" w:sz="0" w:space="0" w:color="auto"/>
            <w:left w:val="none" w:sz="0" w:space="0" w:color="auto"/>
            <w:bottom w:val="none" w:sz="0" w:space="0" w:color="auto"/>
            <w:right w:val="none" w:sz="0" w:space="0" w:color="auto"/>
          </w:divBdr>
        </w:div>
      </w:divsChild>
    </w:div>
    <w:div w:id="951059754">
      <w:bodyDiv w:val="1"/>
      <w:marLeft w:val="0"/>
      <w:marRight w:val="0"/>
      <w:marTop w:val="0"/>
      <w:marBottom w:val="0"/>
      <w:divBdr>
        <w:top w:val="none" w:sz="0" w:space="0" w:color="auto"/>
        <w:left w:val="none" w:sz="0" w:space="0" w:color="auto"/>
        <w:bottom w:val="none" w:sz="0" w:space="0" w:color="auto"/>
        <w:right w:val="none" w:sz="0" w:space="0" w:color="auto"/>
      </w:divBdr>
    </w:div>
    <w:div w:id="968706293">
      <w:bodyDiv w:val="1"/>
      <w:marLeft w:val="0"/>
      <w:marRight w:val="0"/>
      <w:marTop w:val="0"/>
      <w:marBottom w:val="0"/>
      <w:divBdr>
        <w:top w:val="none" w:sz="0" w:space="0" w:color="auto"/>
        <w:left w:val="none" w:sz="0" w:space="0" w:color="auto"/>
        <w:bottom w:val="none" w:sz="0" w:space="0" w:color="auto"/>
        <w:right w:val="none" w:sz="0" w:space="0" w:color="auto"/>
      </w:divBdr>
      <w:divsChild>
        <w:div w:id="451093731">
          <w:marLeft w:val="1166"/>
          <w:marRight w:val="0"/>
          <w:marTop w:val="125"/>
          <w:marBottom w:val="0"/>
          <w:divBdr>
            <w:top w:val="none" w:sz="0" w:space="0" w:color="auto"/>
            <w:left w:val="none" w:sz="0" w:space="0" w:color="auto"/>
            <w:bottom w:val="none" w:sz="0" w:space="0" w:color="auto"/>
            <w:right w:val="none" w:sz="0" w:space="0" w:color="auto"/>
          </w:divBdr>
        </w:div>
        <w:div w:id="862866781">
          <w:marLeft w:val="1166"/>
          <w:marRight w:val="0"/>
          <w:marTop w:val="125"/>
          <w:marBottom w:val="0"/>
          <w:divBdr>
            <w:top w:val="none" w:sz="0" w:space="0" w:color="auto"/>
            <w:left w:val="none" w:sz="0" w:space="0" w:color="auto"/>
            <w:bottom w:val="none" w:sz="0" w:space="0" w:color="auto"/>
            <w:right w:val="none" w:sz="0" w:space="0" w:color="auto"/>
          </w:divBdr>
        </w:div>
        <w:div w:id="1228880951">
          <w:marLeft w:val="1166"/>
          <w:marRight w:val="0"/>
          <w:marTop w:val="125"/>
          <w:marBottom w:val="0"/>
          <w:divBdr>
            <w:top w:val="none" w:sz="0" w:space="0" w:color="auto"/>
            <w:left w:val="none" w:sz="0" w:space="0" w:color="auto"/>
            <w:bottom w:val="none" w:sz="0" w:space="0" w:color="auto"/>
            <w:right w:val="none" w:sz="0" w:space="0" w:color="auto"/>
          </w:divBdr>
        </w:div>
        <w:div w:id="1966886552">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pact@nayg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mpact@naygn.org" TargetMode="External"/><Relationship Id="rId4" Type="http://schemas.openxmlformats.org/officeDocument/2006/relationships/settings" Target="settings.xml"/><Relationship Id="rId9" Type="http://schemas.openxmlformats.org/officeDocument/2006/relationships/hyperlink" Target="mailto:impact@nayg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4959</CharactersWithSpaces>
  <SharedDoc>false</SharedDoc>
  <HLinks>
    <vt:vector size="18" baseType="variant">
      <vt:variant>
        <vt:i4>131108</vt:i4>
      </vt:variant>
      <vt:variant>
        <vt:i4>6</vt:i4>
      </vt:variant>
      <vt:variant>
        <vt:i4>0</vt:i4>
      </vt:variant>
      <vt:variant>
        <vt:i4>5</vt:i4>
      </vt:variant>
      <vt:variant>
        <vt:lpwstr>mailto:impact@naygn.org</vt:lpwstr>
      </vt:variant>
      <vt:variant>
        <vt:lpwstr/>
      </vt:variant>
      <vt:variant>
        <vt:i4>131108</vt:i4>
      </vt:variant>
      <vt:variant>
        <vt:i4>3</vt:i4>
      </vt:variant>
      <vt:variant>
        <vt:i4>0</vt:i4>
      </vt:variant>
      <vt:variant>
        <vt:i4>5</vt:i4>
      </vt:variant>
      <vt:variant>
        <vt:lpwstr>mailto:impact@naygn.org</vt:lpwstr>
      </vt:variant>
      <vt:variant>
        <vt:lpwstr/>
      </vt:variant>
      <vt:variant>
        <vt:i4>131108</vt:i4>
      </vt:variant>
      <vt:variant>
        <vt:i4>0</vt:i4>
      </vt:variant>
      <vt:variant>
        <vt:i4>0</vt:i4>
      </vt:variant>
      <vt:variant>
        <vt:i4>5</vt:i4>
      </vt:variant>
      <vt:variant>
        <vt:lpwstr>mailto:impact@naygn.org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Zaitz, Kristin Murray</dc:creator>
  <cp:lastModifiedBy>Lee Causey</cp:lastModifiedBy>
  <cp:revision>2</cp:revision>
  <dcterms:created xsi:type="dcterms:W3CDTF">2018-09-24T14:24:00Z</dcterms:created>
  <dcterms:modified xsi:type="dcterms:W3CDTF">2018-09-24T14:24:00Z</dcterms:modified>
</cp:coreProperties>
</file>